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3D" w:rsidRPr="002729A4" w:rsidRDefault="00292A3D" w:rsidP="00B531BA">
      <w:pPr>
        <w:pStyle w:val="1"/>
        <w:spacing w:before="0" w:line="240" w:lineRule="auto"/>
        <w:ind w:firstLine="0"/>
        <w:contextualSpacing/>
        <w:jc w:val="center"/>
        <w:rPr>
          <w:b/>
          <w:sz w:val="26"/>
          <w:szCs w:val="26"/>
        </w:rPr>
      </w:pPr>
      <w:r w:rsidRPr="002729A4">
        <w:rPr>
          <w:b/>
          <w:sz w:val="26"/>
          <w:szCs w:val="26"/>
        </w:rPr>
        <w:t xml:space="preserve">ДОГОВОР УЧАСТИЯ В ДОЛЕВОМ СТРОИТЕЛЬСТВЕ </w:t>
      </w:r>
    </w:p>
    <w:p w:rsidR="00F5548F" w:rsidRPr="002729A4" w:rsidRDefault="00292A3D" w:rsidP="006D3F8E">
      <w:pPr>
        <w:ind w:firstLine="0"/>
        <w:jc w:val="center"/>
        <w:rPr>
          <w:b/>
          <w:sz w:val="26"/>
          <w:szCs w:val="26"/>
        </w:rPr>
      </w:pPr>
      <w:r w:rsidRPr="002729A4">
        <w:rPr>
          <w:b/>
          <w:sz w:val="26"/>
          <w:szCs w:val="26"/>
        </w:rPr>
        <w:t xml:space="preserve">№ </w:t>
      </w:r>
      <w:r w:rsidR="0053340B" w:rsidRPr="002729A4">
        <w:rPr>
          <w:sz w:val="26"/>
          <w:szCs w:val="26"/>
        </w:rPr>
        <w:t>_______</w:t>
      </w:r>
    </w:p>
    <w:p w:rsidR="00292A3D" w:rsidRPr="002729A4" w:rsidRDefault="00292A3D" w:rsidP="002552A0">
      <w:pPr>
        <w:pStyle w:val="1"/>
        <w:spacing w:before="0" w:line="240" w:lineRule="auto"/>
        <w:ind w:firstLine="0"/>
        <w:contextualSpacing/>
        <w:jc w:val="center"/>
        <w:rPr>
          <w:b/>
          <w:sz w:val="26"/>
          <w:szCs w:val="26"/>
        </w:rPr>
      </w:pPr>
    </w:p>
    <w:p w:rsidR="00292A3D" w:rsidRPr="002729A4" w:rsidRDefault="005519F8" w:rsidP="002552A0">
      <w:pPr>
        <w:pStyle w:val="1"/>
        <w:tabs>
          <w:tab w:val="right" w:pos="10206"/>
        </w:tabs>
        <w:spacing w:before="0" w:line="240" w:lineRule="auto"/>
        <w:ind w:firstLine="0"/>
        <w:contextualSpacing/>
        <w:rPr>
          <w:sz w:val="26"/>
          <w:szCs w:val="26"/>
        </w:rPr>
      </w:pPr>
      <w:r w:rsidRPr="002729A4">
        <w:rPr>
          <w:sz w:val="26"/>
          <w:szCs w:val="26"/>
        </w:rPr>
        <w:t>г</w:t>
      </w:r>
      <w:r w:rsidR="00B0166E" w:rsidRPr="002729A4">
        <w:rPr>
          <w:sz w:val="26"/>
          <w:szCs w:val="26"/>
        </w:rPr>
        <w:t xml:space="preserve">ород </w:t>
      </w:r>
      <w:r w:rsidR="008F01FE">
        <w:rPr>
          <w:sz w:val="26"/>
          <w:szCs w:val="26"/>
        </w:rPr>
        <w:t>Волгоград</w:t>
      </w:r>
      <w:r w:rsidR="00A1322C" w:rsidRPr="002729A4">
        <w:rPr>
          <w:sz w:val="26"/>
          <w:szCs w:val="26"/>
        </w:rPr>
        <w:tab/>
      </w:r>
      <w:r w:rsidR="0053340B" w:rsidRPr="002729A4">
        <w:rPr>
          <w:rStyle w:val="afd"/>
          <w:sz w:val="26"/>
          <w:szCs w:val="26"/>
        </w:rPr>
        <w:t>«___</w:t>
      </w:r>
      <w:r w:rsidRPr="002729A4">
        <w:rPr>
          <w:rStyle w:val="afd"/>
          <w:sz w:val="26"/>
          <w:szCs w:val="26"/>
        </w:rPr>
        <w:t xml:space="preserve">» </w:t>
      </w:r>
      <w:r w:rsidR="002C61BA">
        <w:rPr>
          <w:rStyle w:val="afd"/>
          <w:sz w:val="26"/>
          <w:szCs w:val="26"/>
        </w:rPr>
        <w:t>____________</w:t>
      </w:r>
      <w:r w:rsidRPr="002729A4">
        <w:rPr>
          <w:rStyle w:val="afd"/>
          <w:sz w:val="26"/>
          <w:szCs w:val="26"/>
        </w:rPr>
        <w:t xml:space="preserve"> 2021 г.</w:t>
      </w:r>
    </w:p>
    <w:p w:rsidR="00A1322C" w:rsidRPr="002729A4" w:rsidRDefault="00A1322C" w:rsidP="00B531BA">
      <w:pPr>
        <w:contextualSpacing/>
        <w:rPr>
          <w:b/>
          <w:sz w:val="26"/>
          <w:szCs w:val="26"/>
        </w:rPr>
      </w:pPr>
    </w:p>
    <w:p w:rsidR="00F37C2C" w:rsidRPr="002729A4" w:rsidRDefault="00C45869" w:rsidP="00102B22">
      <w:pPr>
        <w:ind w:firstLine="567"/>
        <w:contextualSpacing/>
        <w:rPr>
          <w:b/>
          <w:sz w:val="26"/>
          <w:szCs w:val="26"/>
        </w:rPr>
      </w:pPr>
      <w:r w:rsidRPr="002729A4">
        <w:rPr>
          <w:rStyle w:val="12"/>
          <w:sz w:val="26"/>
          <w:szCs w:val="26"/>
        </w:rPr>
        <w:t>О</w:t>
      </w:r>
      <w:r w:rsidR="0053340B" w:rsidRPr="002729A4">
        <w:rPr>
          <w:rStyle w:val="12"/>
          <w:sz w:val="26"/>
          <w:szCs w:val="26"/>
        </w:rPr>
        <w:t xml:space="preserve">бщество с ограниченной ответственностью </w:t>
      </w:r>
      <w:r w:rsidRPr="002729A4">
        <w:rPr>
          <w:rStyle w:val="12"/>
          <w:sz w:val="26"/>
          <w:szCs w:val="26"/>
        </w:rPr>
        <w:t>«</w:t>
      </w:r>
      <w:r w:rsidR="0053340B" w:rsidRPr="002729A4">
        <w:rPr>
          <w:rStyle w:val="12"/>
          <w:sz w:val="26"/>
          <w:szCs w:val="26"/>
        </w:rPr>
        <w:t>Специализированный Застройщик</w:t>
      </w:r>
      <w:r w:rsidRPr="002729A4">
        <w:rPr>
          <w:rStyle w:val="12"/>
          <w:sz w:val="26"/>
          <w:szCs w:val="26"/>
        </w:rPr>
        <w:t xml:space="preserve"> «</w:t>
      </w:r>
      <w:r w:rsidR="0053340B" w:rsidRPr="002729A4">
        <w:rPr>
          <w:rStyle w:val="12"/>
          <w:sz w:val="26"/>
          <w:szCs w:val="26"/>
        </w:rPr>
        <w:t>МЕТЕО-КОМФОРТ</w:t>
      </w:r>
      <w:r w:rsidRPr="002729A4">
        <w:rPr>
          <w:rStyle w:val="12"/>
          <w:sz w:val="26"/>
          <w:szCs w:val="26"/>
        </w:rPr>
        <w:t>»</w:t>
      </w:r>
      <w:r w:rsidR="00B531BA" w:rsidRPr="002729A4">
        <w:rPr>
          <w:sz w:val="26"/>
          <w:szCs w:val="26"/>
        </w:rPr>
        <w:t>, в</w:t>
      </w:r>
      <w:r w:rsidR="00DA5995" w:rsidRPr="002729A4">
        <w:rPr>
          <w:sz w:val="26"/>
          <w:szCs w:val="26"/>
        </w:rPr>
        <w:t xml:space="preserve"> лице </w:t>
      </w:r>
      <w:r w:rsidR="00AC198C" w:rsidRPr="002729A4">
        <w:rPr>
          <w:rStyle w:val="20"/>
          <w:sz w:val="26"/>
          <w:szCs w:val="26"/>
        </w:rPr>
        <w:t>г</w:t>
      </w:r>
      <w:r w:rsidRPr="002729A4">
        <w:rPr>
          <w:rStyle w:val="20"/>
          <w:sz w:val="26"/>
          <w:szCs w:val="26"/>
        </w:rPr>
        <w:t xml:space="preserve">енерального директора </w:t>
      </w:r>
      <w:r w:rsidR="0053340B" w:rsidRPr="002729A4">
        <w:rPr>
          <w:rStyle w:val="20"/>
          <w:sz w:val="26"/>
          <w:szCs w:val="26"/>
        </w:rPr>
        <w:t>Гурьяновой Елены Юрьевны</w:t>
      </w:r>
      <w:r w:rsidR="00B531BA" w:rsidRPr="002729A4">
        <w:rPr>
          <w:sz w:val="26"/>
          <w:szCs w:val="26"/>
        </w:rPr>
        <w:t xml:space="preserve">, действующего на основании </w:t>
      </w:r>
      <w:r w:rsidRPr="002729A4">
        <w:rPr>
          <w:rStyle w:val="20"/>
          <w:sz w:val="26"/>
          <w:szCs w:val="26"/>
        </w:rPr>
        <w:t>Устава</w:t>
      </w:r>
      <w:r w:rsidR="00B531BA" w:rsidRPr="002729A4">
        <w:rPr>
          <w:sz w:val="26"/>
          <w:szCs w:val="26"/>
        </w:rPr>
        <w:t xml:space="preserve">, именуемое в дальнейшем </w:t>
      </w:r>
      <w:r w:rsidR="00B531BA" w:rsidRPr="002729A4">
        <w:rPr>
          <w:b/>
          <w:sz w:val="26"/>
          <w:szCs w:val="26"/>
        </w:rPr>
        <w:t xml:space="preserve">«Застройщик», </w:t>
      </w:r>
      <w:r w:rsidR="00B531BA" w:rsidRPr="002729A4">
        <w:rPr>
          <w:sz w:val="26"/>
          <w:szCs w:val="26"/>
        </w:rPr>
        <w:t>с одной стороны, и</w:t>
      </w:r>
    </w:p>
    <w:p w:rsidR="005B0BBF" w:rsidRPr="002729A4" w:rsidRDefault="00CC1388" w:rsidP="00102B22">
      <w:pPr>
        <w:pStyle w:val="ConsPlusNonformat"/>
        <w:ind w:firstLine="567"/>
        <w:contextualSpacing/>
        <w:jc w:val="both"/>
        <w:rPr>
          <w:rFonts w:ascii="Times New Roman" w:hAnsi="Times New Roman" w:cs="Times New Roman"/>
          <w:sz w:val="26"/>
          <w:szCs w:val="26"/>
        </w:rPr>
      </w:pPr>
      <w:r w:rsidRPr="002729A4">
        <w:rPr>
          <w:rFonts w:ascii="Times New Roman" w:hAnsi="Times New Roman" w:cs="Times New Roman"/>
          <w:b/>
          <w:sz w:val="26"/>
          <w:szCs w:val="26"/>
        </w:rPr>
        <w:t>______</w:t>
      </w:r>
      <w:r w:rsidR="00E20551" w:rsidRPr="002729A4">
        <w:rPr>
          <w:rFonts w:ascii="Times New Roman" w:hAnsi="Times New Roman" w:cs="Times New Roman"/>
          <w:b/>
          <w:sz w:val="26"/>
          <w:szCs w:val="26"/>
        </w:rPr>
        <w:t>______________</w:t>
      </w:r>
      <w:r w:rsidRPr="002729A4">
        <w:rPr>
          <w:rFonts w:ascii="Times New Roman" w:hAnsi="Times New Roman" w:cs="Times New Roman"/>
          <w:b/>
          <w:sz w:val="26"/>
          <w:szCs w:val="26"/>
        </w:rPr>
        <w:t xml:space="preserve">_______________ </w:t>
      </w:r>
      <w:r w:rsidRPr="002729A4">
        <w:rPr>
          <w:rFonts w:ascii="Times New Roman" w:hAnsi="Times New Roman" w:cs="Times New Roman"/>
          <w:i/>
          <w:sz w:val="26"/>
          <w:szCs w:val="26"/>
        </w:rPr>
        <w:t>(ФИО или наименование юридического лица),</w:t>
      </w:r>
      <w:r w:rsidRPr="002729A4">
        <w:rPr>
          <w:rFonts w:ascii="Times New Roman" w:hAnsi="Times New Roman" w:cs="Times New Roman"/>
          <w:b/>
          <w:sz w:val="26"/>
          <w:szCs w:val="26"/>
        </w:rPr>
        <w:t xml:space="preserve">  </w:t>
      </w:r>
      <w:r w:rsidR="00292A3D" w:rsidRPr="002729A4">
        <w:rPr>
          <w:rFonts w:ascii="Times New Roman" w:hAnsi="Times New Roman" w:cs="Times New Roman"/>
          <w:sz w:val="26"/>
          <w:szCs w:val="26"/>
        </w:rPr>
        <w:t>именуем</w:t>
      </w:r>
      <w:r w:rsidRPr="002729A4">
        <w:rPr>
          <w:rFonts w:ascii="Times New Roman" w:hAnsi="Times New Roman" w:cs="Times New Roman"/>
          <w:sz w:val="26"/>
          <w:szCs w:val="26"/>
        </w:rPr>
        <w:t>-</w:t>
      </w:r>
      <w:proofErr w:type="spellStart"/>
      <w:r w:rsidR="00292A3D" w:rsidRPr="002729A4">
        <w:rPr>
          <w:rFonts w:ascii="Times New Roman" w:hAnsi="Times New Roman" w:cs="Times New Roman"/>
          <w:sz w:val="26"/>
          <w:szCs w:val="26"/>
        </w:rPr>
        <w:t>ый</w:t>
      </w:r>
      <w:proofErr w:type="spellEnd"/>
      <w:r w:rsidRPr="002729A4">
        <w:rPr>
          <w:rFonts w:ascii="Times New Roman" w:hAnsi="Times New Roman" w:cs="Times New Roman"/>
          <w:sz w:val="26"/>
          <w:szCs w:val="26"/>
        </w:rPr>
        <w:t xml:space="preserve"> (</w:t>
      </w:r>
      <w:proofErr w:type="spellStart"/>
      <w:r w:rsidRPr="002729A4">
        <w:rPr>
          <w:rFonts w:ascii="Times New Roman" w:hAnsi="Times New Roman" w:cs="Times New Roman"/>
          <w:sz w:val="26"/>
          <w:szCs w:val="26"/>
        </w:rPr>
        <w:t>ое</w:t>
      </w:r>
      <w:proofErr w:type="spellEnd"/>
      <w:r w:rsidRPr="002729A4">
        <w:rPr>
          <w:rFonts w:ascii="Times New Roman" w:hAnsi="Times New Roman" w:cs="Times New Roman"/>
          <w:sz w:val="26"/>
          <w:szCs w:val="26"/>
        </w:rPr>
        <w:t>)</w:t>
      </w:r>
      <w:r w:rsidR="00FA47E2" w:rsidRPr="002729A4">
        <w:rPr>
          <w:rFonts w:ascii="Times New Roman" w:hAnsi="Times New Roman" w:cs="Times New Roman"/>
          <w:sz w:val="26"/>
          <w:szCs w:val="26"/>
        </w:rPr>
        <w:t xml:space="preserve"> в дальнейшем </w:t>
      </w:r>
      <w:r w:rsidR="00FA47E2" w:rsidRPr="002729A4">
        <w:rPr>
          <w:rFonts w:ascii="Times New Roman" w:hAnsi="Times New Roman" w:cs="Times New Roman"/>
          <w:b/>
          <w:sz w:val="26"/>
          <w:szCs w:val="26"/>
        </w:rPr>
        <w:t>«Участник долевого строительства»</w:t>
      </w:r>
      <w:r w:rsidR="00FA47E2" w:rsidRPr="002729A4">
        <w:rPr>
          <w:rFonts w:ascii="Times New Roman" w:hAnsi="Times New Roman" w:cs="Times New Roman"/>
          <w:sz w:val="26"/>
          <w:szCs w:val="26"/>
        </w:rPr>
        <w:t>,</w:t>
      </w:r>
      <w:r w:rsidRPr="002729A4">
        <w:rPr>
          <w:rFonts w:ascii="Times New Roman" w:hAnsi="Times New Roman" w:cs="Times New Roman"/>
          <w:sz w:val="26"/>
          <w:szCs w:val="26"/>
        </w:rPr>
        <w:t xml:space="preserve"> в лице ___________________, действующего на основании _____________ </w:t>
      </w:r>
      <w:r w:rsidRPr="002729A4">
        <w:rPr>
          <w:rFonts w:ascii="Times New Roman" w:hAnsi="Times New Roman" w:cs="Times New Roman"/>
          <w:i/>
          <w:sz w:val="26"/>
          <w:szCs w:val="26"/>
        </w:rPr>
        <w:t>(указывается для представителей)</w:t>
      </w:r>
      <w:r w:rsidRPr="002729A4">
        <w:rPr>
          <w:rFonts w:ascii="Times New Roman" w:hAnsi="Times New Roman" w:cs="Times New Roman"/>
          <w:sz w:val="26"/>
          <w:szCs w:val="26"/>
        </w:rPr>
        <w:t>,</w:t>
      </w:r>
      <w:r w:rsidR="00FA47E2" w:rsidRPr="002729A4">
        <w:rPr>
          <w:rFonts w:ascii="Times New Roman" w:hAnsi="Times New Roman" w:cs="Times New Roman"/>
          <w:sz w:val="26"/>
          <w:szCs w:val="26"/>
        </w:rPr>
        <w:t xml:space="preserve"> с другой стороны, при совм</w:t>
      </w:r>
      <w:bookmarkStart w:id="0" w:name="_GoBack"/>
      <w:bookmarkEnd w:id="0"/>
      <w:r w:rsidR="00FA47E2" w:rsidRPr="002729A4">
        <w:rPr>
          <w:rFonts w:ascii="Times New Roman" w:hAnsi="Times New Roman" w:cs="Times New Roman"/>
          <w:sz w:val="26"/>
          <w:szCs w:val="26"/>
        </w:rPr>
        <w:t xml:space="preserve">естном упоминании в дальнейшем именуемые «Стороны», </w:t>
      </w:r>
      <w:r w:rsidR="00C90079" w:rsidRPr="002729A4">
        <w:rPr>
          <w:rFonts w:ascii="Times New Roman" w:hAnsi="Times New Roman" w:cs="Times New Roman"/>
          <w:sz w:val="26"/>
          <w:szCs w:val="26"/>
        </w:rPr>
        <w:t xml:space="preserve">а по отдельности – «Сторона», </w:t>
      </w:r>
      <w:r w:rsidR="00FA47E2" w:rsidRPr="002729A4">
        <w:rPr>
          <w:rFonts w:ascii="Times New Roman" w:hAnsi="Times New Roman" w:cs="Times New Roman"/>
          <w:sz w:val="26"/>
          <w:szCs w:val="26"/>
        </w:rPr>
        <w:t>заключили настоящий договор участия в долевом строительстве (далее по тексту – «Договор»), о нижеследующем:</w:t>
      </w:r>
    </w:p>
    <w:p w:rsidR="00FA47E2" w:rsidRPr="002729A4" w:rsidRDefault="00FA47E2" w:rsidP="00102B22">
      <w:pPr>
        <w:tabs>
          <w:tab w:val="left" w:pos="851"/>
        </w:tabs>
        <w:autoSpaceDE w:val="0"/>
        <w:autoSpaceDN w:val="0"/>
        <w:adjustRightInd w:val="0"/>
        <w:ind w:firstLine="567"/>
        <w:contextualSpacing/>
        <w:rPr>
          <w:b/>
          <w:position w:val="6"/>
          <w:sz w:val="26"/>
          <w:szCs w:val="26"/>
        </w:rPr>
      </w:pPr>
    </w:p>
    <w:p w:rsidR="00A706D7" w:rsidRPr="002729A4" w:rsidRDefault="00A706D7" w:rsidP="00102B22">
      <w:pPr>
        <w:tabs>
          <w:tab w:val="left" w:pos="284"/>
        </w:tabs>
        <w:autoSpaceDE w:val="0"/>
        <w:autoSpaceDN w:val="0"/>
        <w:adjustRightInd w:val="0"/>
        <w:ind w:firstLine="567"/>
        <w:contextualSpacing/>
        <w:jc w:val="center"/>
        <w:rPr>
          <w:b/>
          <w:position w:val="6"/>
          <w:sz w:val="26"/>
          <w:szCs w:val="26"/>
        </w:rPr>
      </w:pPr>
      <w:r w:rsidRPr="002729A4">
        <w:rPr>
          <w:b/>
          <w:position w:val="6"/>
          <w:sz w:val="26"/>
          <w:szCs w:val="26"/>
        </w:rPr>
        <w:t>ТЕРМИНЫ И ТОЛКОВАНИЯ:</w:t>
      </w:r>
    </w:p>
    <w:p w:rsidR="0028573F" w:rsidRPr="002729A4" w:rsidRDefault="0028573F" w:rsidP="00102B22">
      <w:pPr>
        <w:ind w:firstLine="567"/>
        <w:contextualSpacing/>
        <w:rPr>
          <w:b/>
          <w:sz w:val="26"/>
          <w:szCs w:val="26"/>
        </w:rPr>
      </w:pPr>
      <w:r w:rsidRPr="002729A4">
        <w:rPr>
          <w:b/>
          <w:sz w:val="26"/>
          <w:szCs w:val="26"/>
        </w:rPr>
        <w:t>«Закон № 214 - ФЗ»</w:t>
      </w:r>
      <w:r w:rsidR="00F351AA" w:rsidRPr="002729A4">
        <w:rPr>
          <w:sz w:val="26"/>
          <w:szCs w:val="26"/>
        </w:rPr>
        <w:t xml:space="preserve"> – </w:t>
      </w:r>
      <w:r w:rsidRPr="002729A4">
        <w:rPr>
          <w:sz w:val="26"/>
          <w:szCs w:val="26"/>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C72A8" w:rsidRPr="002729A4">
        <w:rPr>
          <w:sz w:val="26"/>
          <w:szCs w:val="26"/>
        </w:rPr>
        <w:t xml:space="preserve"> (далее по тексту - </w:t>
      </w:r>
      <w:r w:rsidR="004F3420" w:rsidRPr="002729A4">
        <w:rPr>
          <w:sz w:val="26"/>
          <w:szCs w:val="26"/>
        </w:rPr>
        <w:t>Закон</w:t>
      </w:r>
      <w:r w:rsidR="005C72A8" w:rsidRPr="002729A4">
        <w:rPr>
          <w:sz w:val="26"/>
          <w:szCs w:val="26"/>
        </w:rPr>
        <w:t xml:space="preserve"> о Долевом Участии)</w:t>
      </w:r>
      <w:r w:rsidRPr="002729A4">
        <w:rPr>
          <w:sz w:val="26"/>
          <w:szCs w:val="26"/>
        </w:rPr>
        <w:t>.</w:t>
      </w:r>
    </w:p>
    <w:p w:rsidR="0053701E" w:rsidRPr="002729A4" w:rsidRDefault="0053701E" w:rsidP="00102B22">
      <w:pPr>
        <w:tabs>
          <w:tab w:val="left" w:pos="1080"/>
        </w:tabs>
        <w:autoSpaceDE w:val="0"/>
        <w:autoSpaceDN w:val="0"/>
        <w:adjustRightInd w:val="0"/>
        <w:ind w:firstLine="567"/>
        <w:contextualSpacing/>
        <w:rPr>
          <w:position w:val="6"/>
          <w:sz w:val="26"/>
          <w:szCs w:val="26"/>
        </w:rPr>
      </w:pPr>
      <w:r w:rsidRPr="002729A4">
        <w:rPr>
          <w:b/>
          <w:position w:val="6"/>
          <w:sz w:val="26"/>
          <w:szCs w:val="26"/>
        </w:rPr>
        <w:t>«Земельный участок»</w:t>
      </w:r>
      <w:r w:rsidR="00B7401E" w:rsidRPr="002729A4">
        <w:rPr>
          <w:b/>
          <w:position w:val="6"/>
          <w:sz w:val="26"/>
          <w:szCs w:val="26"/>
        </w:rPr>
        <w:t xml:space="preserve"> – </w:t>
      </w:r>
      <w:r w:rsidRPr="002729A4">
        <w:rPr>
          <w:position w:val="6"/>
          <w:sz w:val="26"/>
          <w:szCs w:val="26"/>
        </w:rPr>
        <w:t xml:space="preserve">земельный участок площадью </w:t>
      </w:r>
      <w:r w:rsidR="000E5956" w:rsidRPr="002729A4">
        <w:rPr>
          <w:position w:val="6"/>
          <w:sz w:val="26"/>
          <w:szCs w:val="26"/>
        </w:rPr>
        <w:t>51 914</w:t>
      </w:r>
      <w:r w:rsidR="00C2637B" w:rsidRPr="002729A4">
        <w:rPr>
          <w:b/>
          <w:position w:val="6"/>
          <w:sz w:val="26"/>
          <w:szCs w:val="26"/>
        </w:rPr>
        <w:t xml:space="preserve"> </w:t>
      </w:r>
      <w:r w:rsidR="000E5956" w:rsidRPr="002729A4">
        <w:rPr>
          <w:b/>
          <w:position w:val="6"/>
          <w:sz w:val="26"/>
          <w:szCs w:val="26"/>
        </w:rPr>
        <w:t xml:space="preserve"> </w:t>
      </w:r>
      <w:r w:rsidR="000E5956" w:rsidRPr="002729A4">
        <w:rPr>
          <w:position w:val="6"/>
          <w:sz w:val="26"/>
          <w:szCs w:val="26"/>
        </w:rPr>
        <w:t>+- 80</w:t>
      </w:r>
      <w:r w:rsidR="000E5956" w:rsidRPr="002729A4">
        <w:rPr>
          <w:b/>
          <w:position w:val="6"/>
          <w:sz w:val="26"/>
          <w:szCs w:val="26"/>
        </w:rPr>
        <w:t xml:space="preserve"> </w:t>
      </w:r>
      <w:r w:rsidR="000E5956" w:rsidRPr="002729A4">
        <w:rPr>
          <w:position w:val="6"/>
          <w:sz w:val="26"/>
          <w:szCs w:val="26"/>
        </w:rPr>
        <w:t>м2</w:t>
      </w:r>
      <w:r w:rsidRPr="002729A4">
        <w:rPr>
          <w:position w:val="6"/>
          <w:sz w:val="26"/>
          <w:szCs w:val="26"/>
        </w:rPr>
        <w:t xml:space="preserve">, категория земель – земли населенных пунктов, кадастровый номер: </w:t>
      </w:r>
      <w:r w:rsidR="006E3459" w:rsidRPr="002729A4">
        <w:rPr>
          <w:position w:val="6"/>
          <w:sz w:val="26"/>
          <w:szCs w:val="26"/>
        </w:rPr>
        <w:t>34:34:060028:1083</w:t>
      </w:r>
      <w:r w:rsidRPr="002729A4">
        <w:rPr>
          <w:position w:val="6"/>
          <w:sz w:val="26"/>
          <w:szCs w:val="26"/>
        </w:rPr>
        <w:t xml:space="preserve">, имеющий адресный ориентир: </w:t>
      </w:r>
      <w:r w:rsidR="00405E90" w:rsidRPr="002729A4">
        <w:rPr>
          <w:position w:val="6"/>
          <w:sz w:val="26"/>
          <w:szCs w:val="26"/>
        </w:rPr>
        <w:t xml:space="preserve">г. </w:t>
      </w:r>
      <w:r w:rsidR="00726EB9" w:rsidRPr="002729A4">
        <w:rPr>
          <w:position w:val="6"/>
          <w:sz w:val="26"/>
          <w:szCs w:val="26"/>
        </w:rPr>
        <w:t>Волгоград</w:t>
      </w:r>
      <w:r w:rsidRPr="002729A4">
        <w:rPr>
          <w:position w:val="6"/>
          <w:sz w:val="26"/>
          <w:szCs w:val="26"/>
        </w:rPr>
        <w:t>,</w:t>
      </w:r>
      <w:r w:rsidR="00726EB9" w:rsidRPr="002729A4">
        <w:rPr>
          <w:position w:val="6"/>
          <w:sz w:val="26"/>
          <w:szCs w:val="26"/>
        </w:rPr>
        <w:t xml:space="preserve"> ул. </w:t>
      </w:r>
      <w:proofErr w:type="spellStart"/>
      <w:r w:rsidR="00726EB9" w:rsidRPr="002729A4">
        <w:rPr>
          <w:position w:val="6"/>
          <w:sz w:val="26"/>
          <w:szCs w:val="26"/>
        </w:rPr>
        <w:t>Тормосиновская</w:t>
      </w:r>
      <w:proofErr w:type="spellEnd"/>
      <w:r w:rsidR="006441CA" w:rsidRPr="002729A4">
        <w:rPr>
          <w:position w:val="6"/>
          <w:sz w:val="26"/>
          <w:szCs w:val="26"/>
        </w:rPr>
        <w:t>,</w:t>
      </w:r>
      <w:r w:rsidRPr="002729A4">
        <w:rPr>
          <w:position w:val="6"/>
          <w:sz w:val="26"/>
          <w:szCs w:val="26"/>
        </w:rPr>
        <w:t xml:space="preserve"> арендуемый Застройщиком на основании </w:t>
      </w:r>
      <w:r w:rsidR="00405E90" w:rsidRPr="002729A4">
        <w:rPr>
          <w:position w:val="6"/>
          <w:sz w:val="26"/>
          <w:szCs w:val="26"/>
        </w:rPr>
        <w:t>договора</w:t>
      </w:r>
      <w:r w:rsidR="00726EB9" w:rsidRPr="002729A4">
        <w:rPr>
          <w:position w:val="6"/>
          <w:sz w:val="26"/>
          <w:szCs w:val="26"/>
        </w:rPr>
        <w:t xml:space="preserve"> аренды земельного участка</w:t>
      </w:r>
      <w:r w:rsidR="00405E90" w:rsidRPr="002729A4">
        <w:rPr>
          <w:position w:val="6"/>
          <w:sz w:val="26"/>
          <w:szCs w:val="26"/>
        </w:rPr>
        <w:t xml:space="preserve"> №</w:t>
      </w:r>
      <w:r w:rsidR="00726929" w:rsidRPr="002729A4">
        <w:rPr>
          <w:position w:val="6"/>
          <w:sz w:val="26"/>
          <w:szCs w:val="26"/>
        </w:rPr>
        <w:t>2614</w:t>
      </w:r>
      <w:r w:rsidR="00CE6022" w:rsidRPr="002729A4">
        <w:rPr>
          <w:position w:val="6"/>
          <w:sz w:val="26"/>
          <w:szCs w:val="26"/>
        </w:rPr>
        <w:t>-В</w:t>
      </w:r>
      <w:r w:rsidR="00726EB9" w:rsidRPr="002729A4">
        <w:rPr>
          <w:position w:val="6"/>
          <w:sz w:val="26"/>
          <w:szCs w:val="26"/>
        </w:rPr>
        <w:t xml:space="preserve"> от </w:t>
      </w:r>
      <w:r w:rsidR="00726929" w:rsidRPr="002729A4">
        <w:rPr>
          <w:position w:val="6"/>
          <w:sz w:val="26"/>
          <w:szCs w:val="26"/>
        </w:rPr>
        <w:t>26.11.2019</w:t>
      </w:r>
      <w:r w:rsidR="00405E90" w:rsidRPr="002729A4">
        <w:rPr>
          <w:position w:val="6"/>
          <w:sz w:val="26"/>
          <w:szCs w:val="26"/>
        </w:rPr>
        <w:t xml:space="preserve">, зарегистрированного в Едином государственном реестре недвижимости </w:t>
      </w:r>
      <w:r w:rsidR="00726929" w:rsidRPr="002729A4">
        <w:rPr>
          <w:position w:val="6"/>
          <w:sz w:val="26"/>
          <w:szCs w:val="26"/>
        </w:rPr>
        <w:t xml:space="preserve">29.12.2019, № </w:t>
      </w:r>
      <w:r w:rsidR="00405E90" w:rsidRPr="002729A4">
        <w:rPr>
          <w:position w:val="6"/>
          <w:sz w:val="26"/>
          <w:szCs w:val="26"/>
        </w:rPr>
        <w:t xml:space="preserve">регистрации </w:t>
      </w:r>
      <w:r w:rsidR="00726929" w:rsidRPr="002729A4">
        <w:rPr>
          <w:position w:val="6"/>
          <w:sz w:val="26"/>
          <w:szCs w:val="26"/>
        </w:rPr>
        <w:t>34:34:060028:1083-24/209/2019-4</w:t>
      </w:r>
      <w:r w:rsidRPr="002729A4">
        <w:rPr>
          <w:position w:val="6"/>
          <w:sz w:val="26"/>
          <w:szCs w:val="26"/>
        </w:rPr>
        <w:t>, на котором производится строительство Многоквартирного дома, в составе которого находится Объект долевого строительства.</w:t>
      </w:r>
    </w:p>
    <w:p w:rsidR="00BC6D11" w:rsidRPr="002729A4" w:rsidRDefault="00BC6D11" w:rsidP="00102B22">
      <w:pPr>
        <w:tabs>
          <w:tab w:val="left" w:pos="567"/>
        </w:tabs>
        <w:autoSpaceDE w:val="0"/>
        <w:autoSpaceDN w:val="0"/>
        <w:adjustRightInd w:val="0"/>
        <w:ind w:firstLine="567"/>
        <w:contextualSpacing/>
        <w:rPr>
          <w:position w:val="6"/>
          <w:sz w:val="26"/>
          <w:szCs w:val="26"/>
        </w:rPr>
      </w:pPr>
      <w:r w:rsidRPr="002729A4">
        <w:rPr>
          <w:position w:val="6"/>
          <w:sz w:val="26"/>
          <w:szCs w:val="26"/>
        </w:rPr>
        <w:t>Изменение адреса Земельного участка не требует внесения изменений в Договор и/или отдельного извещения Участника долевого строительства об этом.</w:t>
      </w:r>
    </w:p>
    <w:p w:rsidR="0053701E" w:rsidRPr="002729A4" w:rsidRDefault="0053701E" w:rsidP="006441CA">
      <w:pPr>
        <w:tabs>
          <w:tab w:val="left" w:pos="1080"/>
        </w:tabs>
        <w:autoSpaceDE w:val="0"/>
        <w:autoSpaceDN w:val="0"/>
        <w:adjustRightInd w:val="0"/>
        <w:ind w:firstLine="567"/>
        <w:rPr>
          <w:position w:val="6"/>
          <w:sz w:val="26"/>
          <w:szCs w:val="26"/>
        </w:rPr>
      </w:pPr>
      <w:r w:rsidRPr="002729A4">
        <w:rPr>
          <w:b/>
          <w:position w:val="6"/>
          <w:sz w:val="26"/>
          <w:szCs w:val="26"/>
        </w:rPr>
        <w:t>«Застройщик</w:t>
      </w:r>
      <w:r w:rsidRPr="002729A4">
        <w:rPr>
          <w:position w:val="6"/>
          <w:sz w:val="26"/>
          <w:szCs w:val="26"/>
        </w:rPr>
        <w:t>» –</w:t>
      </w:r>
      <w:r w:rsidR="006441CA" w:rsidRPr="002729A4">
        <w:rPr>
          <w:b/>
          <w:sz w:val="26"/>
          <w:szCs w:val="26"/>
        </w:rPr>
        <w:t xml:space="preserve"> </w:t>
      </w:r>
      <w:r w:rsidR="006441CA" w:rsidRPr="002729A4">
        <w:rPr>
          <w:b/>
          <w:position w:val="6"/>
          <w:sz w:val="26"/>
          <w:szCs w:val="26"/>
        </w:rPr>
        <w:t>Общество с ограниченной ответственностью «Специализированный Застройщик «МЕТЕО-КОМФОРТ»</w:t>
      </w:r>
      <w:r w:rsidRPr="002729A4">
        <w:rPr>
          <w:position w:val="6"/>
          <w:sz w:val="26"/>
          <w:szCs w:val="26"/>
        </w:rPr>
        <w:t xml:space="preserve">, 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rsidR="00A706D7" w:rsidRPr="002729A4" w:rsidRDefault="006441CA" w:rsidP="00102B22">
      <w:pPr>
        <w:pStyle w:val="af"/>
        <w:numPr>
          <w:ilvl w:val="0"/>
          <w:numId w:val="28"/>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eastAsia="Times New Roman" w:hAnsi="Times New Roman"/>
          <w:position w:val="6"/>
          <w:sz w:val="26"/>
          <w:szCs w:val="26"/>
          <w:lang w:eastAsia="ru-RU"/>
        </w:rPr>
        <w:t>Д</w:t>
      </w:r>
      <w:r w:rsidR="00C70CD8" w:rsidRPr="002729A4">
        <w:rPr>
          <w:rFonts w:ascii="Times New Roman" w:eastAsia="Times New Roman" w:hAnsi="Times New Roman"/>
          <w:position w:val="6"/>
          <w:sz w:val="26"/>
          <w:szCs w:val="26"/>
          <w:lang w:eastAsia="ru-RU"/>
        </w:rPr>
        <w:t>оговора</w:t>
      </w:r>
      <w:r w:rsidRPr="002729A4">
        <w:rPr>
          <w:rFonts w:ascii="Times New Roman" w:eastAsia="Times New Roman" w:hAnsi="Times New Roman"/>
          <w:position w:val="6"/>
          <w:sz w:val="26"/>
          <w:szCs w:val="26"/>
          <w:lang w:eastAsia="ru-RU"/>
        </w:rPr>
        <w:t xml:space="preserve"> аренды земельного участка</w:t>
      </w:r>
      <w:r w:rsidR="00C70CD8" w:rsidRPr="002729A4">
        <w:rPr>
          <w:rFonts w:ascii="Times New Roman" w:hAnsi="Times New Roman"/>
          <w:position w:val="6"/>
          <w:sz w:val="26"/>
          <w:szCs w:val="26"/>
        </w:rPr>
        <w:t xml:space="preserve"> №</w:t>
      </w:r>
      <w:r w:rsidR="00CE6022" w:rsidRPr="002729A4">
        <w:rPr>
          <w:rFonts w:ascii="Times New Roman" w:hAnsi="Times New Roman"/>
          <w:position w:val="6"/>
          <w:sz w:val="26"/>
          <w:szCs w:val="26"/>
        </w:rPr>
        <w:t>2614-В от 26.11.2019, зарегистрированного в Едином государственном реестре недвижимости 29.12.2019, № регистрации 34:34:060028:1083-24/209/2019-4</w:t>
      </w:r>
      <w:r w:rsidR="0053701E" w:rsidRPr="002729A4">
        <w:rPr>
          <w:rFonts w:ascii="Times New Roman" w:hAnsi="Times New Roman"/>
          <w:position w:val="6"/>
          <w:sz w:val="26"/>
          <w:szCs w:val="26"/>
        </w:rPr>
        <w:t>;</w:t>
      </w:r>
    </w:p>
    <w:p w:rsidR="00B531BA" w:rsidRPr="002729A4" w:rsidRDefault="00B531BA" w:rsidP="00102B22">
      <w:pPr>
        <w:pStyle w:val="af"/>
        <w:numPr>
          <w:ilvl w:val="0"/>
          <w:numId w:val="28"/>
        </w:numPr>
        <w:tabs>
          <w:tab w:val="left" w:pos="851"/>
        </w:tabs>
        <w:autoSpaceDE w:val="0"/>
        <w:autoSpaceDN w:val="0"/>
        <w:adjustRightInd w:val="0"/>
        <w:spacing w:after="0" w:line="240" w:lineRule="auto"/>
        <w:ind w:left="0" w:firstLine="567"/>
        <w:jc w:val="both"/>
        <w:rPr>
          <w:rFonts w:ascii="Times New Roman" w:hAnsi="Times New Roman"/>
          <w:snapToGrid w:val="0"/>
          <w:position w:val="6"/>
          <w:sz w:val="26"/>
          <w:szCs w:val="26"/>
        </w:rPr>
      </w:pPr>
      <w:r w:rsidRPr="00C53C0C">
        <w:rPr>
          <w:rFonts w:ascii="Times New Roman" w:eastAsia="Times New Roman" w:hAnsi="Times New Roman"/>
          <w:position w:val="6"/>
          <w:sz w:val="26"/>
          <w:szCs w:val="26"/>
          <w:lang w:eastAsia="ru-RU"/>
        </w:rPr>
        <w:t>Разрешения</w:t>
      </w:r>
      <w:r w:rsidRPr="00C53C0C">
        <w:rPr>
          <w:rFonts w:ascii="Times New Roman" w:hAnsi="Times New Roman"/>
          <w:position w:val="6"/>
          <w:sz w:val="26"/>
          <w:szCs w:val="26"/>
        </w:rPr>
        <w:t xml:space="preserve"> на строительство №</w:t>
      </w:r>
      <w:r w:rsidR="00B51804" w:rsidRPr="00C53C0C">
        <w:rPr>
          <w:rFonts w:ascii="Times New Roman" w:hAnsi="Times New Roman"/>
          <w:position w:val="6"/>
          <w:sz w:val="26"/>
          <w:szCs w:val="26"/>
        </w:rPr>
        <w:t>34-</w:t>
      </w:r>
      <w:r w:rsidR="00B51804" w:rsidRPr="00C53C0C">
        <w:rPr>
          <w:rFonts w:ascii="Times New Roman" w:hAnsi="Times New Roman"/>
          <w:position w:val="6"/>
          <w:sz w:val="26"/>
          <w:szCs w:val="26"/>
          <w:lang w:val="en-US"/>
        </w:rPr>
        <w:t>Ru</w:t>
      </w:r>
      <w:r w:rsidR="00B51804" w:rsidRPr="00C53C0C">
        <w:rPr>
          <w:rFonts w:ascii="Times New Roman" w:hAnsi="Times New Roman"/>
          <w:position w:val="6"/>
          <w:sz w:val="26"/>
          <w:szCs w:val="26"/>
        </w:rPr>
        <w:t>34301000-6154-2021</w:t>
      </w:r>
      <w:r w:rsidRPr="00C53C0C">
        <w:rPr>
          <w:rFonts w:ascii="Times New Roman" w:hAnsi="Times New Roman"/>
          <w:position w:val="6"/>
          <w:sz w:val="26"/>
          <w:szCs w:val="26"/>
        </w:rPr>
        <w:t xml:space="preserve"> от </w:t>
      </w:r>
      <w:r w:rsidR="00B51804" w:rsidRPr="00C53C0C">
        <w:rPr>
          <w:rFonts w:ascii="Times New Roman" w:hAnsi="Times New Roman"/>
          <w:position w:val="6"/>
          <w:sz w:val="26"/>
          <w:szCs w:val="26"/>
        </w:rPr>
        <w:t>02.04.2021</w:t>
      </w:r>
      <w:r w:rsidRPr="00C53C0C">
        <w:rPr>
          <w:rFonts w:ascii="Times New Roman" w:hAnsi="Times New Roman"/>
          <w:position w:val="6"/>
          <w:sz w:val="26"/>
          <w:szCs w:val="26"/>
        </w:rPr>
        <w:t>,</w:t>
      </w:r>
      <w:r w:rsidRPr="002729A4">
        <w:rPr>
          <w:rFonts w:ascii="Times New Roman" w:hAnsi="Times New Roman"/>
          <w:position w:val="6"/>
          <w:sz w:val="26"/>
          <w:szCs w:val="26"/>
        </w:rPr>
        <w:t xml:space="preserve"> выданно</w:t>
      </w:r>
      <w:r w:rsidR="00625BC2" w:rsidRPr="002729A4">
        <w:rPr>
          <w:rFonts w:ascii="Times New Roman" w:hAnsi="Times New Roman"/>
          <w:position w:val="6"/>
          <w:sz w:val="26"/>
          <w:szCs w:val="26"/>
        </w:rPr>
        <w:t>го</w:t>
      </w:r>
      <w:r w:rsidRPr="002729A4">
        <w:rPr>
          <w:rFonts w:ascii="Times New Roman" w:hAnsi="Times New Roman"/>
          <w:position w:val="6"/>
          <w:sz w:val="26"/>
          <w:szCs w:val="26"/>
        </w:rPr>
        <w:t xml:space="preserve"> </w:t>
      </w:r>
      <w:r w:rsidR="002040CF" w:rsidRPr="002729A4">
        <w:rPr>
          <w:rFonts w:ascii="Times New Roman" w:hAnsi="Times New Roman"/>
          <w:position w:val="6"/>
          <w:sz w:val="26"/>
          <w:szCs w:val="26"/>
        </w:rPr>
        <w:t>Администрацией Волгограда</w:t>
      </w:r>
      <w:r w:rsidRPr="002729A4">
        <w:rPr>
          <w:rFonts w:ascii="Times New Roman" w:hAnsi="Times New Roman"/>
          <w:position w:val="6"/>
          <w:sz w:val="26"/>
          <w:szCs w:val="26"/>
        </w:rPr>
        <w:t xml:space="preserve">;  </w:t>
      </w:r>
    </w:p>
    <w:p w:rsidR="00A706D7" w:rsidRPr="002729A4" w:rsidRDefault="00A706D7" w:rsidP="00102B22">
      <w:pPr>
        <w:pStyle w:val="af"/>
        <w:numPr>
          <w:ilvl w:val="0"/>
          <w:numId w:val="28"/>
        </w:numPr>
        <w:tabs>
          <w:tab w:val="left" w:pos="851"/>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Проектной декларации </w:t>
      </w:r>
      <w:r w:rsidR="005E78C4" w:rsidRPr="002729A4">
        <w:rPr>
          <w:rFonts w:ascii="Times New Roman" w:hAnsi="Times New Roman"/>
          <w:position w:val="6"/>
          <w:sz w:val="26"/>
          <w:szCs w:val="26"/>
        </w:rPr>
        <w:t>с информацией о Застройщике и о проекте строительства</w:t>
      </w:r>
      <w:r w:rsidRPr="002729A4">
        <w:rPr>
          <w:rFonts w:ascii="Times New Roman" w:hAnsi="Times New Roman"/>
          <w:position w:val="6"/>
          <w:sz w:val="26"/>
          <w:szCs w:val="26"/>
        </w:rPr>
        <w:t xml:space="preserve">, </w:t>
      </w:r>
      <w:r w:rsidR="00ED4018" w:rsidRPr="002729A4">
        <w:rPr>
          <w:rFonts w:ascii="Times New Roman" w:hAnsi="Times New Roman"/>
          <w:position w:val="6"/>
          <w:sz w:val="26"/>
          <w:szCs w:val="26"/>
        </w:rPr>
        <w:t>размещенной в единой информационной системе жилищного строительства (ЕИСЖС)</w:t>
      </w:r>
      <w:r w:rsidR="00E35A37" w:rsidRPr="002729A4">
        <w:rPr>
          <w:rFonts w:ascii="Times New Roman" w:hAnsi="Times New Roman"/>
          <w:position w:val="6"/>
          <w:sz w:val="26"/>
          <w:szCs w:val="26"/>
        </w:rPr>
        <w:t>;</w:t>
      </w:r>
    </w:p>
    <w:p w:rsidR="0083699C" w:rsidRPr="002729A4" w:rsidRDefault="0083699C" w:rsidP="00102B22">
      <w:pPr>
        <w:pStyle w:val="af"/>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position w:val="6"/>
          <w:sz w:val="26"/>
          <w:szCs w:val="26"/>
          <w:lang w:eastAsia="ru-RU"/>
        </w:rPr>
      </w:pPr>
      <w:r w:rsidRPr="002729A4">
        <w:rPr>
          <w:rFonts w:ascii="Times New Roman" w:eastAsia="Times New Roman" w:hAnsi="Times New Roman"/>
          <w:position w:val="6"/>
          <w:sz w:val="26"/>
          <w:szCs w:val="26"/>
          <w:lang w:eastAsia="ru-RU"/>
        </w:rPr>
        <w:t>Заключения о соответствии</w:t>
      </w:r>
      <w:r w:rsidR="00ED4018" w:rsidRPr="002729A4">
        <w:rPr>
          <w:rFonts w:ascii="Times New Roman" w:eastAsia="Times New Roman" w:hAnsi="Times New Roman"/>
          <w:position w:val="6"/>
          <w:sz w:val="26"/>
          <w:szCs w:val="26"/>
          <w:lang w:eastAsia="ru-RU"/>
        </w:rPr>
        <w:t xml:space="preserve"> застройщика и проектной декларации требованиям, установленным Законом №214-ФЗ</w:t>
      </w:r>
      <w:r w:rsidRPr="002729A4">
        <w:rPr>
          <w:rFonts w:ascii="Times New Roman" w:eastAsia="Times New Roman" w:hAnsi="Times New Roman"/>
          <w:position w:val="6"/>
          <w:sz w:val="26"/>
          <w:szCs w:val="26"/>
          <w:lang w:eastAsia="ru-RU"/>
        </w:rPr>
        <w:t xml:space="preserve">, </w:t>
      </w:r>
      <w:r w:rsidR="00ED4018" w:rsidRPr="002729A4">
        <w:rPr>
          <w:rFonts w:ascii="Times New Roman" w:eastAsia="Times New Roman" w:hAnsi="Times New Roman"/>
          <w:position w:val="6"/>
          <w:sz w:val="26"/>
          <w:szCs w:val="26"/>
          <w:lang w:eastAsia="ru-RU"/>
        </w:rPr>
        <w:t>размещенном в ЕИСЖС</w:t>
      </w:r>
      <w:r w:rsidR="006D3F8E" w:rsidRPr="002729A4">
        <w:rPr>
          <w:rFonts w:ascii="Times New Roman" w:hAnsi="Times New Roman"/>
          <w:position w:val="6"/>
          <w:sz w:val="26"/>
          <w:szCs w:val="26"/>
        </w:rPr>
        <w:t>.</w:t>
      </w:r>
    </w:p>
    <w:p w:rsidR="00A706D7" w:rsidRPr="002729A4" w:rsidRDefault="00A706D7" w:rsidP="00A730B7">
      <w:pPr>
        <w:tabs>
          <w:tab w:val="left" w:pos="567"/>
        </w:tabs>
        <w:autoSpaceDE w:val="0"/>
        <w:autoSpaceDN w:val="0"/>
        <w:adjustRightInd w:val="0"/>
        <w:ind w:firstLine="567"/>
        <w:contextualSpacing/>
        <w:rPr>
          <w:position w:val="6"/>
          <w:sz w:val="26"/>
          <w:szCs w:val="26"/>
        </w:rPr>
      </w:pPr>
      <w:r w:rsidRPr="002729A4">
        <w:rPr>
          <w:b/>
          <w:position w:val="6"/>
          <w:sz w:val="26"/>
          <w:szCs w:val="26"/>
        </w:rPr>
        <w:t>«Участник долевого строительства»</w:t>
      </w:r>
      <w:r w:rsidR="00106E09" w:rsidRPr="002729A4">
        <w:rPr>
          <w:b/>
          <w:position w:val="6"/>
          <w:sz w:val="26"/>
          <w:szCs w:val="26"/>
        </w:rPr>
        <w:t xml:space="preserve"> («Участник»)</w:t>
      </w:r>
      <w:r w:rsidRPr="002729A4">
        <w:rPr>
          <w:position w:val="6"/>
          <w:sz w:val="26"/>
          <w:szCs w:val="26"/>
        </w:rPr>
        <w:t xml:space="preserve"> –</w:t>
      </w:r>
      <w:r w:rsidR="00D45D03" w:rsidRPr="002729A4">
        <w:rPr>
          <w:position w:val="6"/>
          <w:sz w:val="26"/>
          <w:szCs w:val="26"/>
        </w:rPr>
        <w:t xml:space="preserve"> </w:t>
      </w:r>
      <w:r w:rsidR="00CC1388" w:rsidRPr="002729A4">
        <w:rPr>
          <w:position w:val="6"/>
          <w:sz w:val="26"/>
          <w:szCs w:val="26"/>
        </w:rPr>
        <w:t xml:space="preserve">физическое или юридическое </w:t>
      </w:r>
      <w:r w:rsidRPr="002729A4">
        <w:rPr>
          <w:position w:val="6"/>
          <w:sz w:val="26"/>
          <w:szCs w:val="26"/>
        </w:rPr>
        <w:t xml:space="preserve">лицо, указанное в преамбуле настоящего Договора, денежные средства которого привлекаются Застройщиком для строительства Многоквартирного дома, </w:t>
      </w:r>
      <w:r w:rsidR="00FC2811" w:rsidRPr="002729A4">
        <w:rPr>
          <w:position w:val="6"/>
          <w:sz w:val="26"/>
          <w:szCs w:val="26"/>
        </w:rPr>
        <w:t xml:space="preserve">и у которого в </w:t>
      </w:r>
      <w:r w:rsidR="00FC2811" w:rsidRPr="002729A4">
        <w:rPr>
          <w:position w:val="6"/>
          <w:sz w:val="26"/>
          <w:szCs w:val="26"/>
        </w:rPr>
        <w:lastRenderedPageBreak/>
        <w:t>будущем возникнет право собственности</w:t>
      </w:r>
      <w:r w:rsidR="00A730B7" w:rsidRPr="002729A4">
        <w:rPr>
          <w:position w:val="6"/>
          <w:sz w:val="26"/>
          <w:szCs w:val="26"/>
        </w:rPr>
        <w:t xml:space="preserve"> </w:t>
      </w:r>
      <w:r w:rsidR="00FC2811" w:rsidRPr="002729A4">
        <w:rPr>
          <w:position w:val="6"/>
          <w:sz w:val="26"/>
          <w:szCs w:val="26"/>
        </w:rPr>
        <w:t>на</w:t>
      </w:r>
      <w:r w:rsidRPr="002729A4">
        <w:rPr>
          <w:position w:val="6"/>
          <w:sz w:val="26"/>
          <w:szCs w:val="26"/>
        </w:rPr>
        <w:t xml:space="preserve"> Объект долевого строительства после завершения строительства </w:t>
      </w:r>
      <w:r w:rsidR="00FC2811" w:rsidRPr="002729A4">
        <w:rPr>
          <w:position w:val="6"/>
          <w:sz w:val="26"/>
          <w:szCs w:val="26"/>
        </w:rPr>
        <w:t xml:space="preserve">Многоквартирного дома </w:t>
      </w:r>
      <w:r w:rsidRPr="002729A4">
        <w:rPr>
          <w:position w:val="6"/>
          <w:sz w:val="26"/>
          <w:szCs w:val="26"/>
        </w:rPr>
        <w:t xml:space="preserve">в порядке и на условиях, определенных настоящим Договором, а также Законом № 214-ФЗ. </w:t>
      </w:r>
    </w:p>
    <w:p w:rsidR="003A75D4" w:rsidRPr="002729A4" w:rsidRDefault="005F03D0" w:rsidP="005B41F2">
      <w:pPr>
        <w:ind w:firstLine="567"/>
        <w:rPr>
          <w:sz w:val="26"/>
          <w:szCs w:val="26"/>
        </w:rPr>
      </w:pPr>
      <w:r w:rsidRPr="002729A4">
        <w:rPr>
          <w:sz w:val="26"/>
          <w:szCs w:val="26"/>
        </w:rPr>
        <w:t>«</w:t>
      </w:r>
      <w:r w:rsidRPr="002729A4">
        <w:rPr>
          <w:b/>
          <w:sz w:val="26"/>
          <w:szCs w:val="26"/>
        </w:rPr>
        <w:t>Многоквартирный дом</w:t>
      </w:r>
      <w:r w:rsidRPr="002729A4">
        <w:rPr>
          <w:sz w:val="26"/>
          <w:szCs w:val="26"/>
        </w:rPr>
        <w:t xml:space="preserve">» – </w:t>
      </w:r>
      <w:r w:rsidR="00EC0213" w:rsidRPr="002729A4">
        <w:rPr>
          <w:sz w:val="26"/>
          <w:szCs w:val="26"/>
        </w:rPr>
        <w:t xml:space="preserve">Многоквартирный дом </w:t>
      </w:r>
      <w:r w:rsidRPr="002729A4">
        <w:rPr>
          <w:sz w:val="26"/>
          <w:szCs w:val="26"/>
        </w:rPr>
        <w:t xml:space="preserve">со встроенными нежилыми помещениями, </w:t>
      </w:r>
      <w:r w:rsidR="00D02263" w:rsidRPr="002729A4">
        <w:rPr>
          <w:sz w:val="26"/>
          <w:szCs w:val="26"/>
        </w:rPr>
        <w:t xml:space="preserve">строительство которого осуществляется по строительному </w:t>
      </w:r>
      <w:r w:rsidRPr="002729A4">
        <w:rPr>
          <w:sz w:val="26"/>
          <w:szCs w:val="26"/>
        </w:rPr>
        <w:t>адрес</w:t>
      </w:r>
      <w:r w:rsidR="00D02263" w:rsidRPr="002729A4">
        <w:rPr>
          <w:sz w:val="26"/>
          <w:szCs w:val="26"/>
        </w:rPr>
        <w:t>у</w:t>
      </w:r>
      <w:r w:rsidRPr="002729A4">
        <w:rPr>
          <w:sz w:val="26"/>
          <w:szCs w:val="26"/>
        </w:rPr>
        <w:t>:</w:t>
      </w:r>
      <w:r w:rsidR="008560EA" w:rsidRPr="002729A4">
        <w:rPr>
          <w:sz w:val="26"/>
          <w:szCs w:val="26"/>
        </w:rPr>
        <w:t xml:space="preserve"> </w:t>
      </w:r>
      <w:r w:rsidR="00C53C0C" w:rsidRPr="00C53C0C">
        <w:rPr>
          <w:sz w:val="26"/>
          <w:szCs w:val="26"/>
        </w:rPr>
        <w:t xml:space="preserve">г. Волгоград, ул. </w:t>
      </w:r>
      <w:proofErr w:type="spellStart"/>
      <w:r w:rsidR="00C53C0C" w:rsidRPr="00C53C0C">
        <w:rPr>
          <w:sz w:val="26"/>
          <w:szCs w:val="26"/>
        </w:rPr>
        <w:t>Тормосиновская</w:t>
      </w:r>
      <w:proofErr w:type="spellEnd"/>
      <w:r w:rsidR="00C53C0C" w:rsidRPr="00C53C0C">
        <w:rPr>
          <w:sz w:val="26"/>
          <w:szCs w:val="26"/>
        </w:rPr>
        <w:t xml:space="preserve">, </w:t>
      </w:r>
      <w:r w:rsidR="005F1719">
        <w:rPr>
          <w:sz w:val="26"/>
          <w:szCs w:val="26"/>
        </w:rPr>
        <w:t>1</w:t>
      </w:r>
      <w:r w:rsidR="005B41F2">
        <w:rPr>
          <w:sz w:val="26"/>
          <w:szCs w:val="26"/>
        </w:rPr>
        <w:t xml:space="preserve">-й этап </w:t>
      </w:r>
      <w:r w:rsidR="00C53C0C" w:rsidRPr="00C53C0C">
        <w:rPr>
          <w:sz w:val="26"/>
          <w:szCs w:val="26"/>
        </w:rPr>
        <w:t>-</w:t>
      </w:r>
      <w:r w:rsidR="005B41F2">
        <w:rPr>
          <w:sz w:val="26"/>
          <w:szCs w:val="26"/>
        </w:rPr>
        <w:t xml:space="preserve"> </w:t>
      </w:r>
      <w:r w:rsidR="00C53C0C" w:rsidRPr="00C53C0C">
        <w:rPr>
          <w:sz w:val="26"/>
          <w:szCs w:val="26"/>
        </w:rPr>
        <w:t>жилой дом №</w:t>
      </w:r>
      <w:r w:rsidR="005F1719">
        <w:rPr>
          <w:sz w:val="26"/>
          <w:szCs w:val="26"/>
        </w:rPr>
        <w:t>1</w:t>
      </w:r>
      <w:r w:rsidR="005B41F2">
        <w:rPr>
          <w:sz w:val="26"/>
          <w:szCs w:val="26"/>
        </w:rPr>
        <w:t xml:space="preserve"> </w:t>
      </w:r>
      <w:r w:rsidR="00422105" w:rsidRPr="002729A4">
        <w:rPr>
          <w:sz w:val="26"/>
          <w:szCs w:val="26"/>
        </w:rPr>
        <w:t>с привлечением денежных средств Участника долевого строительства.</w:t>
      </w:r>
      <w:r w:rsidR="00422105" w:rsidRPr="002729A4" w:rsidDel="00EC0213">
        <w:rPr>
          <w:sz w:val="26"/>
          <w:szCs w:val="26"/>
        </w:rPr>
        <w:t xml:space="preserve"> </w:t>
      </w:r>
      <w:r w:rsidR="00422105" w:rsidRPr="002729A4">
        <w:rPr>
          <w:sz w:val="26"/>
          <w:szCs w:val="26"/>
        </w:rPr>
        <w:t>О</w:t>
      </w:r>
      <w:r w:rsidR="002833D8" w:rsidRPr="002729A4">
        <w:rPr>
          <w:sz w:val="26"/>
          <w:szCs w:val="26"/>
        </w:rPr>
        <w:t>писание</w:t>
      </w:r>
      <w:r w:rsidR="003A75D4" w:rsidRPr="002729A4">
        <w:rPr>
          <w:sz w:val="26"/>
          <w:szCs w:val="26"/>
        </w:rPr>
        <w:t xml:space="preserve"> основны</w:t>
      </w:r>
      <w:r w:rsidR="002833D8" w:rsidRPr="002729A4">
        <w:rPr>
          <w:sz w:val="26"/>
          <w:szCs w:val="26"/>
        </w:rPr>
        <w:t>х</w:t>
      </w:r>
      <w:r w:rsidR="003A75D4" w:rsidRPr="002729A4">
        <w:rPr>
          <w:sz w:val="26"/>
          <w:szCs w:val="26"/>
        </w:rPr>
        <w:t xml:space="preserve"> характеристик</w:t>
      </w:r>
      <w:r w:rsidR="002833D8" w:rsidRPr="002729A4">
        <w:rPr>
          <w:sz w:val="26"/>
          <w:szCs w:val="26"/>
        </w:rPr>
        <w:t xml:space="preserve"> </w:t>
      </w:r>
      <w:r w:rsidR="00422105" w:rsidRPr="002729A4">
        <w:rPr>
          <w:sz w:val="26"/>
          <w:szCs w:val="26"/>
        </w:rPr>
        <w:t xml:space="preserve">Многоквартирного дома </w:t>
      </w:r>
      <w:r w:rsidR="00926042" w:rsidRPr="002729A4">
        <w:rPr>
          <w:sz w:val="26"/>
          <w:szCs w:val="26"/>
        </w:rPr>
        <w:t>приведено</w:t>
      </w:r>
      <w:r w:rsidR="002833D8" w:rsidRPr="002729A4">
        <w:rPr>
          <w:sz w:val="26"/>
          <w:szCs w:val="26"/>
        </w:rPr>
        <w:t xml:space="preserve"> в Приложении №</w:t>
      </w:r>
      <w:r w:rsidR="00177530" w:rsidRPr="002729A4">
        <w:rPr>
          <w:sz w:val="26"/>
          <w:szCs w:val="26"/>
        </w:rPr>
        <w:t>2</w:t>
      </w:r>
      <w:r w:rsidR="002833D8" w:rsidRPr="002729A4">
        <w:rPr>
          <w:sz w:val="26"/>
          <w:szCs w:val="26"/>
        </w:rPr>
        <w:t xml:space="preserve"> к Договору.</w:t>
      </w:r>
      <w:r w:rsidR="003A75D4" w:rsidRPr="002729A4">
        <w:rPr>
          <w:sz w:val="26"/>
          <w:szCs w:val="26"/>
        </w:rPr>
        <w:t xml:space="preserve"> </w:t>
      </w:r>
    </w:p>
    <w:p w:rsidR="00BC6D11" w:rsidRPr="002729A4" w:rsidRDefault="00BC6D11" w:rsidP="00102B22">
      <w:pPr>
        <w:tabs>
          <w:tab w:val="left" w:pos="567"/>
        </w:tabs>
        <w:autoSpaceDE w:val="0"/>
        <w:autoSpaceDN w:val="0"/>
        <w:adjustRightInd w:val="0"/>
        <w:ind w:firstLine="567"/>
        <w:contextualSpacing/>
        <w:rPr>
          <w:position w:val="6"/>
          <w:sz w:val="26"/>
          <w:szCs w:val="26"/>
        </w:rPr>
      </w:pPr>
      <w:r w:rsidRPr="002729A4">
        <w:rPr>
          <w:position w:val="6"/>
          <w:sz w:val="26"/>
          <w:szCs w:val="26"/>
        </w:rPr>
        <w:t>Изменение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и/или отдельного извещения Участника долевого строительства об этом.</w:t>
      </w:r>
    </w:p>
    <w:p w:rsidR="00A706D7" w:rsidRPr="002729A4" w:rsidRDefault="00A706D7" w:rsidP="00102B22">
      <w:pPr>
        <w:tabs>
          <w:tab w:val="left" w:pos="1080"/>
        </w:tabs>
        <w:autoSpaceDE w:val="0"/>
        <w:autoSpaceDN w:val="0"/>
        <w:adjustRightInd w:val="0"/>
        <w:ind w:firstLine="567"/>
        <w:contextualSpacing/>
        <w:rPr>
          <w:position w:val="6"/>
          <w:sz w:val="26"/>
          <w:szCs w:val="26"/>
        </w:rPr>
      </w:pPr>
      <w:r w:rsidRPr="002729A4">
        <w:rPr>
          <w:position w:val="6"/>
          <w:sz w:val="26"/>
          <w:szCs w:val="26"/>
        </w:rPr>
        <w:t>«</w:t>
      </w:r>
      <w:r w:rsidRPr="002729A4">
        <w:rPr>
          <w:b/>
          <w:position w:val="6"/>
          <w:sz w:val="26"/>
          <w:szCs w:val="26"/>
        </w:rPr>
        <w:t>Объект долевого строительства»</w:t>
      </w:r>
      <w:r w:rsidR="00CC1388" w:rsidRPr="002729A4">
        <w:rPr>
          <w:b/>
          <w:position w:val="6"/>
          <w:sz w:val="26"/>
          <w:szCs w:val="26"/>
        </w:rPr>
        <w:t>/</w:t>
      </w:r>
      <w:r w:rsidR="00D16118" w:rsidRPr="002729A4">
        <w:rPr>
          <w:b/>
          <w:position w:val="6"/>
          <w:sz w:val="26"/>
          <w:szCs w:val="26"/>
        </w:rPr>
        <w:t>«Объект»</w:t>
      </w:r>
      <w:r w:rsidRPr="002729A4">
        <w:rPr>
          <w:b/>
          <w:position w:val="6"/>
          <w:sz w:val="26"/>
          <w:szCs w:val="26"/>
        </w:rPr>
        <w:t xml:space="preserve"> </w:t>
      </w:r>
      <w:r w:rsidRPr="002729A4">
        <w:rPr>
          <w:position w:val="6"/>
          <w:sz w:val="26"/>
          <w:szCs w:val="26"/>
        </w:rPr>
        <w:t>– структурно обособленное жилое помещение,</w:t>
      </w:r>
      <w:r w:rsidRPr="002729A4" w:rsidDel="003148F4">
        <w:rPr>
          <w:position w:val="6"/>
          <w:sz w:val="26"/>
          <w:szCs w:val="26"/>
        </w:rPr>
        <w:t xml:space="preserve"> </w:t>
      </w:r>
      <w:r w:rsidRPr="002729A4">
        <w:rPr>
          <w:position w:val="6"/>
          <w:sz w:val="26"/>
          <w:szCs w:val="26"/>
        </w:rPr>
        <w:t xml:space="preserve">входящее в состав Многоквартирного дома и состоящее из одной или нескольких комнат, а также помещений вспомогательного использования, </w:t>
      </w:r>
      <w:r w:rsidR="00831B9C" w:rsidRPr="002729A4">
        <w:rPr>
          <w:position w:val="6"/>
          <w:sz w:val="26"/>
          <w:szCs w:val="26"/>
        </w:rPr>
        <w:t xml:space="preserve">предназначенное </w:t>
      </w:r>
      <w:r w:rsidRPr="002729A4">
        <w:rPr>
          <w:position w:val="6"/>
          <w:sz w:val="26"/>
          <w:szCs w:val="26"/>
        </w:rPr>
        <w:t>для удовлетворения бытовых и иных нужд, связанных с проживанием в таком помещении</w:t>
      </w:r>
      <w:r w:rsidR="00831B9C" w:rsidRPr="002729A4">
        <w:rPr>
          <w:position w:val="6"/>
          <w:sz w:val="26"/>
          <w:szCs w:val="26"/>
        </w:rPr>
        <w:t xml:space="preserve"> и</w:t>
      </w:r>
      <w:r w:rsidRPr="002729A4">
        <w:rPr>
          <w:position w:val="6"/>
          <w:sz w:val="26"/>
          <w:szCs w:val="26"/>
        </w:rPr>
        <w:t xml:space="preserve"> </w:t>
      </w:r>
      <w:r w:rsidRPr="002729A4">
        <w:rPr>
          <w:snapToGrid w:val="0"/>
          <w:position w:val="6"/>
          <w:sz w:val="26"/>
          <w:szCs w:val="26"/>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5C5984" w:rsidRPr="002729A4">
        <w:rPr>
          <w:snapToGrid w:val="0"/>
          <w:position w:val="6"/>
          <w:sz w:val="26"/>
          <w:szCs w:val="26"/>
        </w:rPr>
        <w:t xml:space="preserve"> Многоквартирного дома</w:t>
      </w:r>
      <w:r w:rsidRPr="002729A4">
        <w:rPr>
          <w:position w:val="6"/>
          <w:sz w:val="26"/>
          <w:szCs w:val="26"/>
        </w:rPr>
        <w:t>.</w:t>
      </w:r>
    </w:p>
    <w:p w:rsidR="00F46898" w:rsidRPr="002729A4" w:rsidRDefault="00F46898" w:rsidP="00102B22">
      <w:pPr>
        <w:tabs>
          <w:tab w:val="left" w:pos="1080"/>
        </w:tabs>
        <w:autoSpaceDE w:val="0"/>
        <w:autoSpaceDN w:val="0"/>
        <w:adjustRightInd w:val="0"/>
        <w:ind w:firstLine="567"/>
        <w:contextualSpacing/>
        <w:rPr>
          <w:position w:val="6"/>
          <w:sz w:val="26"/>
          <w:szCs w:val="26"/>
        </w:rPr>
      </w:pPr>
      <w:r w:rsidRPr="002729A4">
        <w:rPr>
          <w:position w:val="6"/>
          <w:sz w:val="26"/>
          <w:szCs w:val="26"/>
        </w:rPr>
        <w:t>Основные характеристики</w:t>
      </w:r>
      <w:r w:rsidR="00D16118" w:rsidRPr="002729A4">
        <w:rPr>
          <w:position w:val="6"/>
          <w:sz w:val="26"/>
          <w:szCs w:val="26"/>
        </w:rPr>
        <w:t xml:space="preserve"> Объекта </w:t>
      </w:r>
      <w:r w:rsidR="00283788" w:rsidRPr="002729A4">
        <w:rPr>
          <w:position w:val="6"/>
          <w:sz w:val="26"/>
          <w:szCs w:val="26"/>
        </w:rPr>
        <w:t xml:space="preserve">долевого строительства </w:t>
      </w:r>
      <w:r w:rsidRPr="002729A4">
        <w:rPr>
          <w:position w:val="6"/>
          <w:sz w:val="26"/>
          <w:szCs w:val="26"/>
        </w:rPr>
        <w:t xml:space="preserve">и </w:t>
      </w:r>
      <w:r w:rsidR="00D16118" w:rsidRPr="002729A4">
        <w:rPr>
          <w:position w:val="6"/>
          <w:sz w:val="26"/>
          <w:szCs w:val="26"/>
        </w:rPr>
        <w:t>его план, отражающий в графической форме расположение по отношению друг к другу частей Объекта долевого строительства и его местоположение на этаже</w:t>
      </w:r>
      <w:r w:rsidR="00177EA9" w:rsidRPr="002729A4">
        <w:rPr>
          <w:position w:val="6"/>
          <w:sz w:val="26"/>
          <w:szCs w:val="26"/>
        </w:rPr>
        <w:t xml:space="preserve"> </w:t>
      </w:r>
      <w:r w:rsidRPr="002729A4">
        <w:rPr>
          <w:position w:val="6"/>
          <w:sz w:val="26"/>
          <w:szCs w:val="26"/>
        </w:rPr>
        <w:t>указаны в Приложении №1 к настоящему Договору. Описание работ по отделке Объекта долевого строительства указано в Приложении №2 к настоящему Договору.</w:t>
      </w:r>
    </w:p>
    <w:p w:rsidR="003A75D4" w:rsidRPr="002729A4" w:rsidRDefault="003A75D4" w:rsidP="00102B22">
      <w:pPr>
        <w:tabs>
          <w:tab w:val="left" w:pos="1080"/>
        </w:tabs>
        <w:autoSpaceDE w:val="0"/>
        <w:autoSpaceDN w:val="0"/>
        <w:adjustRightInd w:val="0"/>
        <w:ind w:firstLine="567"/>
        <w:contextualSpacing/>
        <w:rPr>
          <w:snapToGrid w:val="0"/>
          <w:position w:val="6"/>
          <w:sz w:val="26"/>
          <w:szCs w:val="26"/>
        </w:rPr>
      </w:pPr>
      <w:r w:rsidRPr="002729A4">
        <w:rPr>
          <w:b/>
          <w:snapToGrid w:val="0"/>
          <w:position w:val="6"/>
          <w:sz w:val="26"/>
          <w:szCs w:val="26"/>
        </w:rPr>
        <w:t>«Проектная документация»</w:t>
      </w:r>
      <w:r w:rsidRPr="002729A4">
        <w:rPr>
          <w:snapToGrid w:val="0"/>
          <w:position w:val="6"/>
          <w:sz w:val="26"/>
          <w:szCs w:val="26"/>
        </w:rPr>
        <w:t xml:space="preserve"> – разработанная в установленном порядке проектная документация для строительства Многоквартир</w:t>
      </w:r>
      <w:r w:rsidR="002F5320" w:rsidRPr="002729A4">
        <w:rPr>
          <w:snapToGrid w:val="0"/>
          <w:position w:val="6"/>
          <w:sz w:val="26"/>
          <w:szCs w:val="26"/>
        </w:rPr>
        <w:t xml:space="preserve">ного дома, </w:t>
      </w:r>
      <w:r w:rsidRPr="002729A4">
        <w:rPr>
          <w:snapToGrid w:val="0"/>
          <w:position w:val="6"/>
          <w:sz w:val="26"/>
          <w:szCs w:val="26"/>
        </w:rPr>
        <w:t>а также согласованные в установленном законом порядке изменения, которые могут быть внесены в данную проектную документацию.</w:t>
      </w:r>
      <w:r w:rsidR="003C3417" w:rsidRPr="002729A4">
        <w:rPr>
          <w:snapToGrid w:val="0"/>
          <w:position w:val="6"/>
          <w:sz w:val="26"/>
          <w:szCs w:val="26"/>
        </w:rPr>
        <w:t xml:space="preserve"> </w:t>
      </w:r>
    </w:p>
    <w:p w:rsidR="00A706D7" w:rsidRPr="002729A4" w:rsidRDefault="00A706D7" w:rsidP="00102B22">
      <w:pPr>
        <w:tabs>
          <w:tab w:val="left" w:pos="1080"/>
        </w:tabs>
        <w:autoSpaceDE w:val="0"/>
        <w:autoSpaceDN w:val="0"/>
        <w:adjustRightInd w:val="0"/>
        <w:ind w:firstLine="567"/>
        <w:contextualSpacing/>
        <w:rPr>
          <w:position w:val="6"/>
          <w:sz w:val="26"/>
          <w:szCs w:val="26"/>
        </w:rPr>
      </w:pPr>
      <w:r w:rsidRPr="002729A4">
        <w:rPr>
          <w:b/>
          <w:bCs/>
          <w:position w:val="6"/>
          <w:sz w:val="26"/>
          <w:szCs w:val="26"/>
        </w:rPr>
        <w:t xml:space="preserve">«Цена Договора» </w:t>
      </w:r>
      <w:r w:rsidRPr="002729A4">
        <w:rPr>
          <w:position w:val="6"/>
          <w:sz w:val="26"/>
          <w:szCs w:val="26"/>
        </w:rPr>
        <w:t xml:space="preserve">– размер денежных средств, подлежащих уплате Участником долевого строительства </w:t>
      </w:r>
      <w:r w:rsidR="00205C70" w:rsidRPr="002729A4">
        <w:rPr>
          <w:position w:val="6"/>
          <w:sz w:val="26"/>
          <w:szCs w:val="26"/>
        </w:rPr>
        <w:t xml:space="preserve">на открытый в Уполномоченном банке счет </w:t>
      </w:r>
      <w:proofErr w:type="spellStart"/>
      <w:r w:rsidR="00205C70" w:rsidRPr="002729A4">
        <w:rPr>
          <w:position w:val="6"/>
          <w:sz w:val="26"/>
          <w:szCs w:val="26"/>
        </w:rPr>
        <w:t>эскроу</w:t>
      </w:r>
      <w:proofErr w:type="spellEnd"/>
      <w:r w:rsidRPr="002729A4">
        <w:rPr>
          <w:position w:val="6"/>
          <w:sz w:val="26"/>
          <w:szCs w:val="26"/>
        </w:rPr>
        <w:t xml:space="preserve"> в соответствии с </w:t>
      </w:r>
      <w:r w:rsidR="002F5320" w:rsidRPr="002729A4">
        <w:rPr>
          <w:position w:val="6"/>
          <w:sz w:val="26"/>
          <w:szCs w:val="26"/>
        </w:rPr>
        <w:t>условиями настоящего Договора.</w:t>
      </w:r>
    </w:p>
    <w:p w:rsidR="00A706D7" w:rsidRPr="002729A4" w:rsidRDefault="00A706D7" w:rsidP="00102B22">
      <w:pPr>
        <w:tabs>
          <w:tab w:val="left" w:pos="0"/>
        </w:tabs>
        <w:autoSpaceDE w:val="0"/>
        <w:autoSpaceDN w:val="0"/>
        <w:ind w:firstLine="567"/>
        <w:contextualSpacing/>
        <w:rPr>
          <w:position w:val="6"/>
          <w:sz w:val="26"/>
          <w:szCs w:val="26"/>
        </w:rPr>
      </w:pPr>
      <w:r w:rsidRPr="002729A4">
        <w:rPr>
          <w:b/>
          <w:snapToGrid w:val="0"/>
          <w:position w:val="6"/>
          <w:sz w:val="26"/>
          <w:szCs w:val="26"/>
        </w:rPr>
        <w:t>«Разрешение на строительство»</w:t>
      </w:r>
      <w:r w:rsidRPr="002729A4">
        <w:rPr>
          <w:snapToGrid w:val="0"/>
          <w:position w:val="6"/>
          <w:sz w:val="26"/>
          <w:szCs w:val="26"/>
        </w:rPr>
        <w:t xml:space="preserve"> – </w:t>
      </w:r>
      <w:r w:rsidR="00205C70" w:rsidRPr="002729A4">
        <w:rPr>
          <w:position w:val="6"/>
          <w:sz w:val="26"/>
          <w:szCs w:val="26"/>
        </w:rPr>
        <w:t>документ, подтверждающий соответствие Проектной документации требованиям действующего законодательства и дающий Застройщику право осуществлять строительство Многоквартирного дома</w:t>
      </w:r>
      <w:r w:rsidRPr="002729A4">
        <w:rPr>
          <w:position w:val="6"/>
          <w:sz w:val="26"/>
          <w:szCs w:val="26"/>
        </w:rPr>
        <w:t>.</w:t>
      </w:r>
    </w:p>
    <w:p w:rsidR="00A706D7" w:rsidRPr="002729A4" w:rsidRDefault="00A706D7" w:rsidP="00102B22">
      <w:pPr>
        <w:autoSpaceDE w:val="0"/>
        <w:autoSpaceDN w:val="0"/>
        <w:adjustRightInd w:val="0"/>
        <w:ind w:firstLine="567"/>
        <w:contextualSpacing/>
        <w:rPr>
          <w:bCs/>
          <w:position w:val="6"/>
          <w:sz w:val="26"/>
          <w:szCs w:val="26"/>
        </w:rPr>
      </w:pPr>
      <w:r w:rsidRPr="002729A4">
        <w:rPr>
          <w:b/>
          <w:bCs/>
          <w:position w:val="6"/>
          <w:sz w:val="26"/>
          <w:szCs w:val="26"/>
        </w:rPr>
        <w:t>«Разрешение на ввод в эксплуатацию»</w:t>
      </w:r>
      <w:r w:rsidR="00B7401E" w:rsidRPr="002729A4">
        <w:rPr>
          <w:bCs/>
          <w:position w:val="6"/>
          <w:sz w:val="26"/>
          <w:szCs w:val="26"/>
        </w:rPr>
        <w:t xml:space="preserve"> – </w:t>
      </w:r>
      <w:r w:rsidRPr="002729A4">
        <w:rPr>
          <w:bCs/>
          <w:position w:val="6"/>
          <w:sz w:val="26"/>
          <w:szCs w:val="26"/>
        </w:rPr>
        <w:t xml:space="preserve">документ, удостоверяющий </w:t>
      </w:r>
      <w:r w:rsidR="0033024F" w:rsidRPr="002729A4">
        <w:rPr>
          <w:bCs/>
          <w:position w:val="6"/>
          <w:sz w:val="26"/>
          <w:szCs w:val="26"/>
        </w:rPr>
        <w:t>завершение</w:t>
      </w:r>
      <w:r w:rsidRPr="002729A4">
        <w:rPr>
          <w:bCs/>
          <w:position w:val="6"/>
          <w:sz w:val="26"/>
          <w:szCs w:val="26"/>
        </w:rPr>
        <w:t xml:space="preserve"> Застройщиком строительства Многоквартирного дома, включающего Объект долевого строительства</w:t>
      </w:r>
      <w:r w:rsidR="0071182C" w:rsidRPr="002729A4">
        <w:rPr>
          <w:bCs/>
          <w:position w:val="6"/>
          <w:sz w:val="26"/>
          <w:szCs w:val="26"/>
        </w:rPr>
        <w:t xml:space="preserve">, в соответствии с Разрешением на строительство, а также удостоверяющий соответствие построенного Многоквартирного дома требованиям действующего законодательства и </w:t>
      </w:r>
      <w:r w:rsidR="00E8673B" w:rsidRPr="002729A4">
        <w:rPr>
          <w:bCs/>
          <w:position w:val="6"/>
          <w:sz w:val="26"/>
          <w:szCs w:val="26"/>
        </w:rPr>
        <w:t>П</w:t>
      </w:r>
      <w:r w:rsidR="0071182C" w:rsidRPr="002729A4">
        <w:rPr>
          <w:bCs/>
          <w:position w:val="6"/>
          <w:sz w:val="26"/>
          <w:szCs w:val="26"/>
        </w:rPr>
        <w:t>роектной документации</w:t>
      </w:r>
      <w:r w:rsidRPr="002729A4">
        <w:rPr>
          <w:bCs/>
          <w:position w:val="6"/>
          <w:sz w:val="26"/>
          <w:szCs w:val="26"/>
        </w:rPr>
        <w:t>.</w:t>
      </w:r>
    </w:p>
    <w:p w:rsidR="00F75CEB" w:rsidRPr="002729A4" w:rsidRDefault="00A706D7" w:rsidP="00102B22">
      <w:pPr>
        <w:autoSpaceDE w:val="0"/>
        <w:autoSpaceDN w:val="0"/>
        <w:adjustRightInd w:val="0"/>
        <w:ind w:firstLine="567"/>
        <w:contextualSpacing/>
        <w:rPr>
          <w:bCs/>
          <w:position w:val="6"/>
          <w:sz w:val="26"/>
          <w:szCs w:val="26"/>
        </w:rPr>
      </w:pPr>
      <w:r w:rsidRPr="002729A4">
        <w:rPr>
          <w:b/>
          <w:bCs/>
          <w:position w:val="6"/>
          <w:sz w:val="26"/>
          <w:szCs w:val="26"/>
        </w:rPr>
        <w:t>«</w:t>
      </w:r>
      <w:r w:rsidR="0071182C" w:rsidRPr="002729A4">
        <w:rPr>
          <w:b/>
          <w:bCs/>
          <w:position w:val="6"/>
          <w:sz w:val="26"/>
          <w:szCs w:val="26"/>
        </w:rPr>
        <w:t>О</w:t>
      </w:r>
      <w:r w:rsidRPr="002729A4">
        <w:rPr>
          <w:b/>
          <w:bCs/>
          <w:position w:val="6"/>
          <w:sz w:val="26"/>
          <w:szCs w:val="26"/>
        </w:rPr>
        <w:t>рган</w:t>
      </w:r>
      <w:r w:rsidR="0071182C" w:rsidRPr="002729A4">
        <w:rPr>
          <w:b/>
          <w:bCs/>
          <w:position w:val="6"/>
          <w:sz w:val="26"/>
          <w:szCs w:val="26"/>
        </w:rPr>
        <w:t xml:space="preserve"> регистрации прав</w:t>
      </w:r>
      <w:r w:rsidRPr="002729A4">
        <w:rPr>
          <w:b/>
          <w:bCs/>
          <w:position w:val="6"/>
          <w:sz w:val="26"/>
          <w:szCs w:val="26"/>
        </w:rPr>
        <w:t>»</w:t>
      </w:r>
      <w:r w:rsidRPr="002729A4">
        <w:rPr>
          <w:bCs/>
          <w:position w:val="6"/>
          <w:sz w:val="26"/>
          <w:szCs w:val="26"/>
        </w:rPr>
        <w:t xml:space="preserve"> – орган государственной власти, осуществляющий государственную регистрацию</w:t>
      </w:r>
      <w:r w:rsidR="00F75CEB" w:rsidRPr="002729A4">
        <w:rPr>
          <w:bCs/>
          <w:position w:val="6"/>
          <w:sz w:val="26"/>
          <w:szCs w:val="26"/>
        </w:rPr>
        <w:t xml:space="preserve"> прав на недвижимое имущество и сделок с ним, подлежащих в соответствии с законодательством </w:t>
      </w:r>
      <w:r w:rsidR="00E8673B" w:rsidRPr="002729A4">
        <w:rPr>
          <w:bCs/>
          <w:position w:val="6"/>
          <w:sz w:val="26"/>
          <w:szCs w:val="26"/>
        </w:rPr>
        <w:t>РФ</w:t>
      </w:r>
      <w:r w:rsidR="00F75CEB" w:rsidRPr="002729A4">
        <w:rPr>
          <w:bCs/>
          <w:position w:val="6"/>
          <w:sz w:val="26"/>
          <w:szCs w:val="26"/>
        </w:rPr>
        <w:t xml:space="preserve"> государственной регистрации.</w:t>
      </w:r>
    </w:p>
    <w:p w:rsidR="008C2EEE" w:rsidRPr="002729A4" w:rsidRDefault="00A706D7" w:rsidP="00102B22">
      <w:pPr>
        <w:autoSpaceDE w:val="0"/>
        <w:autoSpaceDN w:val="0"/>
        <w:ind w:firstLine="567"/>
        <w:contextualSpacing/>
        <w:rPr>
          <w:color w:val="000000" w:themeColor="text1"/>
          <w:position w:val="6"/>
          <w:sz w:val="26"/>
          <w:szCs w:val="26"/>
        </w:rPr>
      </w:pPr>
      <w:r w:rsidRPr="002729A4">
        <w:rPr>
          <w:b/>
          <w:bCs/>
          <w:color w:val="000000" w:themeColor="text1"/>
          <w:position w:val="6"/>
          <w:sz w:val="26"/>
          <w:szCs w:val="26"/>
        </w:rPr>
        <w:t xml:space="preserve">«Кадастровый инженер» </w:t>
      </w:r>
      <w:r w:rsidRPr="002729A4">
        <w:rPr>
          <w:color w:val="000000" w:themeColor="text1"/>
          <w:position w:val="6"/>
          <w:sz w:val="26"/>
          <w:szCs w:val="26"/>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rsidR="008C2EEE" w:rsidRPr="002729A4" w:rsidRDefault="008C2EEE" w:rsidP="00102B22">
      <w:pPr>
        <w:tabs>
          <w:tab w:val="left" w:pos="1080"/>
        </w:tabs>
        <w:autoSpaceDE w:val="0"/>
        <w:autoSpaceDN w:val="0"/>
        <w:adjustRightInd w:val="0"/>
        <w:ind w:firstLine="567"/>
        <w:contextualSpacing/>
        <w:rPr>
          <w:color w:val="000000" w:themeColor="text1"/>
          <w:position w:val="6"/>
          <w:sz w:val="26"/>
          <w:szCs w:val="26"/>
        </w:rPr>
      </w:pPr>
      <w:r w:rsidRPr="002729A4">
        <w:rPr>
          <w:b/>
          <w:color w:val="000000" w:themeColor="text1"/>
          <w:position w:val="6"/>
          <w:sz w:val="26"/>
          <w:szCs w:val="26"/>
        </w:rPr>
        <w:lastRenderedPageBreak/>
        <w:t>«Инструкция по эксплуатации»</w:t>
      </w:r>
      <w:r w:rsidR="00B7401E" w:rsidRPr="002729A4">
        <w:rPr>
          <w:b/>
          <w:color w:val="000000" w:themeColor="text1"/>
          <w:position w:val="6"/>
          <w:sz w:val="26"/>
          <w:szCs w:val="26"/>
        </w:rPr>
        <w:t xml:space="preserve"> – </w:t>
      </w:r>
      <w:r w:rsidR="007F3CE8" w:rsidRPr="002729A4">
        <w:rPr>
          <w:color w:val="000000" w:themeColor="text1"/>
          <w:position w:val="6"/>
          <w:sz w:val="26"/>
          <w:szCs w:val="26"/>
        </w:rPr>
        <w:t xml:space="preserve">обязательная для соблюдения Участником долевого строительства </w:t>
      </w:r>
      <w:r w:rsidRPr="002729A4">
        <w:rPr>
          <w:color w:val="000000" w:themeColor="text1"/>
          <w:position w:val="6"/>
          <w:sz w:val="26"/>
          <w:szCs w:val="26"/>
        </w:rPr>
        <w:t>инструкция по эксплуатации Объекта долевого строительства, содержащ</w:t>
      </w:r>
      <w:r w:rsidR="007F3CE8" w:rsidRPr="002729A4">
        <w:rPr>
          <w:color w:val="000000" w:themeColor="text1"/>
          <w:position w:val="6"/>
          <w:sz w:val="26"/>
          <w:szCs w:val="26"/>
        </w:rPr>
        <w:t>ая</w:t>
      </w:r>
      <w:r w:rsidRPr="002729A4">
        <w:rPr>
          <w:color w:val="000000" w:themeColor="text1"/>
          <w:position w:val="6"/>
          <w:sz w:val="26"/>
          <w:szCs w:val="26"/>
        </w:rPr>
        <w:t xml:space="preserve"> необходимую и достоверную информацию о правилах и об условиях эффективного и безопасного его использования, сроке службы </w:t>
      </w:r>
      <w:r w:rsidR="007F3CE8" w:rsidRPr="002729A4">
        <w:rPr>
          <w:color w:val="000000" w:themeColor="text1"/>
          <w:position w:val="6"/>
          <w:sz w:val="26"/>
          <w:szCs w:val="26"/>
        </w:rPr>
        <w:t>О</w:t>
      </w:r>
      <w:r w:rsidRPr="002729A4">
        <w:rPr>
          <w:color w:val="000000" w:themeColor="text1"/>
          <w:position w:val="6"/>
          <w:sz w:val="26"/>
          <w:szCs w:val="26"/>
        </w:rPr>
        <w:t>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7F3CE8" w:rsidRPr="002729A4">
        <w:rPr>
          <w:color w:val="000000" w:themeColor="text1"/>
          <w:position w:val="6"/>
          <w:sz w:val="26"/>
          <w:szCs w:val="26"/>
        </w:rPr>
        <w:t>.</w:t>
      </w:r>
      <w:r w:rsidR="003B0182" w:rsidRPr="002729A4">
        <w:rPr>
          <w:color w:val="000000" w:themeColor="text1"/>
          <w:position w:val="6"/>
          <w:sz w:val="26"/>
          <w:szCs w:val="26"/>
        </w:rPr>
        <w:t xml:space="preserve"> Инструкция по эксплуатации передается Застройщиком Участнику долевого строительства при передаче Объекта.</w:t>
      </w:r>
    </w:p>
    <w:p w:rsidR="0089444E" w:rsidRPr="002729A4" w:rsidRDefault="0089444E" w:rsidP="00277398">
      <w:pPr>
        <w:spacing w:after="120"/>
        <w:rPr>
          <w:color w:val="000000"/>
          <w:position w:val="6"/>
          <w:sz w:val="26"/>
          <w:szCs w:val="26"/>
        </w:rPr>
      </w:pPr>
      <w:r w:rsidRPr="002729A4">
        <w:rPr>
          <w:b/>
          <w:color w:val="000000" w:themeColor="text1"/>
          <w:position w:val="6"/>
          <w:sz w:val="26"/>
          <w:szCs w:val="26"/>
        </w:rPr>
        <w:t>«</w:t>
      </w:r>
      <w:r w:rsidR="008E3EED" w:rsidRPr="002729A4">
        <w:rPr>
          <w:b/>
          <w:bCs/>
          <w:color w:val="000000"/>
          <w:position w:val="6"/>
          <w:sz w:val="26"/>
          <w:szCs w:val="26"/>
        </w:rPr>
        <w:t xml:space="preserve">Уполномоченный банк» – </w:t>
      </w:r>
      <w:r w:rsidR="008E3EED" w:rsidRPr="002729A4">
        <w:rPr>
          <w:color w:val="000000"/>
          <w:position w:val="6"/>
          <w:sz w:val="26"/>
          <w:szCs w:val="26"/>
        </w:rPr>
        <w:t>Публичное акционерное общество «</w:t>
      </w:r>
      <w:r w:rsidR="0038576B" w:rsidRPr="002729A4">
        <w:rPr>
          <w:color w:val="000000"/>
          <w:position w:val="6"/>
          <w:sz w:val="26"/>
          <w:szCs w:val="26"/>
        </w:rPr>
        <w:t>Промсвязьбанк</w:t>
      </w:r>
      <w:r w:rsidR="008E3EED" w:rsidRPr="002729A4">
        <w:rPr>
          <w:color w:val="000000"/>
          <w:position w:val="6"/>
          <w:sz w:val="26"/>
          <w:szCs w:val="26"/>
        </w:rPr>
        <w:t>» (сокращенное наименование ПАО</w:t>
      </w:r>
      <w:r w:rsidR="0038576B" w:rsidRPr="002729A4">
        <w:rPr>
          <w:color w:val="000000"/>
          <w:position w:val="6"/>
          <w:sz w:val="26"/>
          <w:szCs w:val="26"/>
        </w:rPr>
        <w:t xml:space="preserve"> «Промсвязьбанк»</w:t>
      </w:r>
      <w:r w:rsidR="00746E0B">
        <w:rPr>
          <w:color w:val="000000"/>
          <w:position w:val="6"/>
          <w:sz w:val="26"/>
          <w:szCs w:val="26"/>
        </w:rPr>
        <w:t>)</w:t>
      </w:r>
      <w:r w:rsidR="008E3EED" w:rsidRPr="002729A4">
        <w:rPr>
          <w:color w:val="000000"/>
          <w:position w:val="6"/>
          <w:sz w:val="26"/>
          <w:szCs w:val="26"/>
        </w:rPr>
        <w:t xml:space="preserve">, </w:t>
      </w:r>
      <w:r w:rsidR="00B130A7" w:rsidRPr="002729A4">
        <w:rPr>
          <w:color w:val="000000"/>
          <w:position w:val="6"/>
          <w:sz w:val="26"/>
          <w:szCs w:val="26"/>
        </w:rPr>
        <w:t xml:space="preserve">ИНН </w:t>
      </w:r>
      <w:r w:rsidR="00453AA8" w:rsidRPr="002729A4">
        <w:rPr>
          <w:bCs/>
          <w:color w:val="000000"/>
          <w:position w:val="6"/>
          <w:sz w:val="26"/>
          <w:szCs w:val="26"/>
        </w:rPr>
        <w:t>7744000912</w:t>
      </w:r>
      <w:r w:rsidR="008E3EED" w:rsidRPr="002729A4">
        <w:rPr>
          <w:color w:val="000000"/>
          <w:position w:val="6"/>
          <w:sz w:val="26"/>
          <w:szCs w:val="26"/>
        </w:rPr>
        <w:t xml:space="preserve">, </w:t>
      </w:r>
      <w:r w:rsidR="002729A4" w:rsidRPr="002729A4">
        <w:rPr>
          <w:color w:val="000000"/>
          <w:position w:val="6"/>
          <w:sz w:val="26"/>
          <w:szCs w:val="26"/>
        </w:rPr>
        <w:t xml:space="preserve">КПП </w:t>
      </w:r>
      <w:r w:rsidR="002729A4" w:rsidRPr="002729A4">
        <w:rPr>
          <w:bCs/>
          <w:color w:val="000000"/>
          <w:position w:val="6"/>
          <w:sz w:val="26"/>
          <w:szCs w:val="26"/>
        </w:rPr>
        <w:t>772201001</w:t>
      </w:r>
      <w:r w:rsidR="008E3EED" w:rsidRPr="002729A4">
        <w:rPr>
          <w:color w:val="000000"/>
          <w:position w:val="6"/>
          <w:sz w:val="26"/>
          <w:szCs w:val="26"/>
        </w:rPr>
        <w:t xml:space="preserve">, ОГРН </w:t>
      </w:r>
      <w:r w:rsidR="00453AA8" w:rsidRPr="002729A4">
        <w:rPr>
          <w:bCs/>
          <w:color w:val="000000"/>
          <w:position w:val="6"/>
          <w:sz w:val="26"/>
          <w:szCs w:val="26"/>
        </w:rPr>
        <w:t>1027739019142</w:t>
      </w:r>
      <w:r w:rsidR="008E3EED" w:rsidRPr="002729A4">
        <w:rPr>
          <w:color w:val="000000"/>
          <w:position w:val="6"/>
          <w:sz w:val="26"/>
          <w:szCs w:val="26"/>
        </w:rPr>
        <w:t>),</w:t>
      </w:r>
      <w:r w:rsidR="00746E0B" w:rsidRPr="00746E0B">
        <w:t xml:space="preserve"> </w:t>
      </w:r>
      <w:r w:rsidR="00746E0B" w:rsidRPr="00746E0B">
        <w:rPr>
          <w:color w:val="000000"/>
          <w:position w:val="6"/>
          <w:sz w:val="26"/>
          <w:szCs w:val="26"/>
        </w:rPr>
        <w:t>БИК 044525555, корр. счет: 30101810400000000555</w:t>
      </w:r>
      <w:r w:rsidR="00746E0B">
        <w:rPr>
          <w:color w:val="000000"/>
          <w:position w:val="6"/>
          <w:sz w:val="26"/>
          <w:szCs w:val="26"/>
        </w:rPr>
        <w:t>;</w:t>
      </w:r>
      <w:r w:rsidR="008E3EED" w:rsidRPr="002729A4">
        <w:rPr>
          <w:color w:val="000000"/>
          <w:position w:val="6"/>
          <w:sz w:val="26"/>
          <w:szCs w:val="26"/>
        </w:rPr>
        <w:t xml:space="preserve"> </w:t>
      </w:r>
      <w:r w:rsidR="00746E0B">
        <w:rPr>
          <w:color w:val="000000"/>
          <w:position w:val="6"/>
          <w:sz w:val="26"/>
          <w:szCs w:val="26"/>
        </w:rPr>
        <w:t xml:space="preserve">адрес </w:t>
      </w:r>
      <w:r w:rsidR="008E3EED" w:rsidRPr="002729A4">
        <w:rPr>
          <w:color w:val="000000"/>
          <w:position w:val="6"/>
          <w:sz w:val="26"/>
          <w:szCs w:val="26"/>
        </w:rPr>
        <w:t>мест</w:t>
      </w:r>
      <w:r w:rsidR="00746E0B">
        <w:rPr>
          <w:color w:val="000000"/>
          <w:position w:val="6"/>
          <w:sz w:val="26"/>
          <w:szCs w:val="26"/>
        </w:rPr>
        <w:t>а</w:t>
      </w:r>
      <w:r w:rsidR="008E3EED" w:rsidRPr="002729A4">
        <w:rPr>
          <w:color w:val="000000"/>
          <w:position w:val="6"/>
          <w:sz w:val="26"/>
          <w:szCs w:val="26"/>
        </w:rPr>
        <w:t xml:space="preserve"> нахождения</w:t>
      </w:r>
      <w:r w:rsidR="00277398" w:rsidRPr="002729A4">
        <w:rPr>
          <w:color w:val="000000"/>
          <w:position w:val="6"/>
          <w:sz w:val="26"/>
          <w:szCs w:val="26"/>
        </w:rPr>
        <w:t xml:space="preserve"> г. Москва, ул. Смирновская, д.10, строение 22)</w:t>
      </w:r>
      <w:r w:rsidR="00746E0B">
        <w:rPr>
          <w:color w:val="000000"/>
          <w:position w:val="6"/>
          <w:sz w:val="26"/>
          <w:szCs w:val="26"/>
        </w:rPr>
        <w:t>;</w:t>
      </w:r>
      <w:r w:rsidR="008E3EED" w:rsidRPr="002729A4">
        <w:rPr>
          <w:color w:val="000000"/>
          <w:position w:val="6"/>
          <w:sz w:val="26"/>
          <w:szCs w:val="26"/>
        </w:rPr>
        <w:t xml:space="preserve"> </w:t>
      </w:r>
      <w:r w:rsidR="00746E0B" w:rsidRPr="00746E0B">
        <w:rPr>
          <w:color w:val="000000"/>
          <w:position w:val="6"/>
          <w:sz w:val="26"/>
          <w:szCs w:val="26"/>
        </w:rPr>
        <w:t>адрес электронной почты: escrow@psbank.ru., номер телефона 8(495) 787-33-33</w:t>
      </w:r>
      <w:r w:rsidR="00746E0B">
        <w:rPr>
          <w:color w:val="000000"/>
          <w:position w:val="6"/>
          <w:sz w:val="26"/>
          <w:szCs w:val="26"/>
        </w:rPr>
        <w:t xml:space="preserve">, </w:t>
      </w:r>
      <w:r w:rsidR="008E3EED" w:rsidRPr="002729A4">
        <w:rPr>
          <w:color w:val="000000"/>
          <w:position w:val="6"/>
          <w:sz w:val="26"/>
          <w:szCs w:val="26"/>
        </w:rPr>
        <w:t xml:space="preserve">являющийся </w:t>
      </w:r>
      <w:proofErr w:type="spellStart"/>
      <w:r w:rsidR="008E3EED" w:rsidRPr="002729A4">
        <w:rPr>
          <w:color w:val="000000"/>
          <w:position w:val="6"/>
          <w:sz w:val="26"/>
          <w:szCs w:val="26"/>
        </w:rPr>
        <w:t>эскроу</w:t>
      </w:r>
      <w:proofErr w:type="spellEnd"/>
      <w:r w:rsidR="008E3EED" w:rsidRPr="002729A4">
        <w:rPr>
          <w:color w:val="000000"/>
          <w:position w:val="6"/>
          <w:sz w:val="26"/>
          <w:szCs w:val="26"/>
        </w:rPr>
        <w:t xml:space="preserve">-агентом Застройщика, в котором подлежит открытию </w:t>
      </w:r>
      <w:proofErr w:type="spellStart"/>
      <w:r w:rsidR="008E3EED" w:rsidRPr="002729A4">
        <w:rPr>
          <w:color w:val="000000"/>
          <w:position w:val="6"/>
          <w:sz w:val="26"/>
          <w:szCs w:val="26"/>
        </w:rPr>
        <w:t>эскроу</w:t>
      </w:r>
      <w:proofErr w:type="spellEnd"/>
      <w:r w:rsidR="008E3EED" w:rsidRPr="002729A4">
        <w:rPr>
          <w:color w:val="000000"/>
          <w:position w:val="6"/>
          <w:sz w:val="26"/>
          <w:szCs w:val="26"/>
        </w:rPr>
        <w:t xml:space="preserve"> счет, в порядке, предусмотренном ст. 15.4. Закона №214-ФЗ.</w:t>
      </w:r>
    </w:p>
    <w:p w:rsidR="00A706D7" w:rsidRPr="002729A4" w:rsidRDefault="00A706D7" w:rsidP="00B531BA">
      <w:pPr>
        <w:pStyle w:val="1"/>
        <w:spacing w:before="0" w:line="240" w:lineRule="auto"/>
        <w:ind w:firstLine="567"/>
        <w:contextualSpacing/>
        <w:rPr>
          <w:sz w:val="26"/>
          <w:szCs w:val="26"/>
        </w:rPr>
      </w:pPr>
    </w:p>
    <w:p w:rsidR="00A706D7" w:rsidRPr="002729A4" w:rsidRDefault="00A706D7" w:rsidP="00B531BA">
      <w:pPr>
        <w:pStyle w:val="1"/>
        <w:widowControl/>
        <w:numPr>
          <w:ilvl w:val="0"/>
          <w:numId w:val="24"/>
        </w:numPr>
        <w:tabs>
          <w:tab w:val="left" w:pos="567"/>
          <w:tab w:val="left" w:pos="1843"/>
          <w:tab w:val="left" w:pos="2977"/>
          <w:tab w:val="left" w:pos="3119"/>
          <w:tab w:val="left" w:pos="3402"/>
          <w:tab w:val="left" w:pos="3686"/>
          <w:tab w:val="left" w:pos="9214"/>
        </w:tabs>
        <w:spacing w:before="0" w:line="240" w:lineRule="auto"/>
        <w:contextualSpacing/>
        <w:jc w:val="center"/>
        <w:rPr>
          <w:b/>
          <w:sz w:val="26"/>
          <w:szCs w:val="26"/>
        </w:rPr>
      </w:pPr>
      <w:r w:rsidRPr="002729A4">
        <w:rPr>
          <w:b/>
          <w:sz w:val="26"/>
          <w:szCs w:val="26"/>
        </w:rPr>
        <w:t xml:space="preserve"> ПРЕДМЕТ ДОГОВОРА</w:t>
      </w:r>
    </w:p>
    <w:p w:rsidR="009D0723"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themeColor="text1"/>
          <w:position w:val="6"/>
          <w:sz w:val="26"/>
          <w:szCs w:val="26"/>
          <w:lang w:eastAsia="ru-RU"/>
        </w:rPr>
      </w:pPr>
      <w:r w:rsidRPr="002729A4">
        <w:rPr>
          <w:rFonts w:ascii="Times New Roman" w:eastAsia="Times New Roman" w:hAnsi="Times New Roman"/>
          <w:color w:val="000000" w:themeColor="text1"/>
          <w:position w:val="6"/>
          <w:sz w:val="26"/>
          <w:szCs w:val="26"/>
          <w:lang w:eastAsia="ru-RU"/>
        </w:rPr>
        <w:t xml:space="preserve">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rsidR="009D0723" w:rsidRPr="002729A4" w:rsidRDefault="00A706D7" w:rsidP="00102B22">
      <w:pPr>
        <w:pStyle w:val="af"/>
        <w:tabs>
          <w:tab w:val="left" w:pos="1134"/>
        </w:tabs>
        <w:autoSpaceDE w:val="0"/>
        <w:autoSpaceDN w:val="0"/>
        <w:adjustRightInd w:val="0"/>
        <w:spacing w:after="0" w:line="240" w:lineRule="auto"/>
        <w:ind w:left="0" w:firstLine="567"/>
        <w:jc w:val="both"/>
        <w:rPr>
          <w:rFonts w:ascii="Times New Roman" w:eastAsia="Times New Roman" w:hAnsi="Times New Roman"/>
          <w:color w:val="000000" w:themeColor="text1"/>
          <w:position w:val="6"/>
          <w:sz w:val="26"/>
          <w:szCs w:val="26"/>
          <w:lang w:eastAsia="ru-RU"/>
        </w:rPr>
      </w:pPr>
      <w:r w:rsidRPr="002729A4">
        <w:rPr>
          <w:rFonts w:ascii="Times New Roman" w:eastAsia="Times New Roman" w:hAnsi="Times New Roman"/>
          <w:color w:val="000000" w:themeColor="text1"/>
          <w:position w:val="6"/>
          <w:sz w:val="26"/>
          <w:szCs w:val="26"/>
          <w:lang w:eastAsia="ru-RU"/>
        </w:rPr>
        <w:t>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условиям настоящего Договора и требованиям действующего законодательства Российской Федерации.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w:t>
      </w:r>
      <w:r w:rsidR="00C7094A" w:rsidRPr="002729A4">
        <w:rPr>
          <w:rFonts w:ascii="Times New Roman" w:eastAsia="Times New Roman" w:hAnsi="Times New Roman"/>
          <w:color w:val="000000" w:themeColor="text1"/>
          <w:position w:val="6"/>
          <w:sz w:val="26"/>
          <w:szCs w:val="26"/>
          <w:lang w:eastAsia="ru-RU"/>
        </w:rPr>
        <w:t>.</w:t>
      </w:r>
    </w:p>
    <w:p w:rsidR="00A706D7"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themeColor="text1"/>
          <w:position w:val="6"/>
          <w:sz w:val="26"/>
          <w:szCs w:val="26"/>
          <w:lang w:eastAsia="ru-RU"/>
        </w:rPr>
      </w:pPr>
      <w:bookmarkStart w:id="1" w:name="_Ref531857909"/>
      <w:r w:rsidRPr="002729A4">
        <w:rPr>
          <w:rFonts w:ascii="Times New Roman" w:eastAsia="Times New Roman" w:hAnsi="Times New Roman"/>
          <w:color w:val="000000" w:themeColor="text1"/>
          <w:position w:val="6"/>
          <w:sz w:val="26"/>
          <w:szCs w:val="26"/>
          <w:lang w:eastAsia="ru-RU"/>
        </w:rPr>
        <w:t>Стороны соглашаются с тем, что площадь Объекта долевого строительства определяется в соответствии с настоящим Договором в следующем порядке:</w:t>
      </w:r>
      <w:bookmarkEnd w:id="1"/>
    </w:p>
    <w:p w:rsidR="00A706D7" w:rsidRPr="002729A4" w:rsidRDefault="00667005" w:rsidP="00102B22">
      <w:pPr>
        <w:pStyle w:val="af3"/>
        <w:numPr>
          <w:ilvl w:val="0"/>
          <w:numId w:val="29"/>
        </w:numPr>
        <w:tabs>
          <w:tab w:val="left" w:pos="709"/>
        </w:tabs>
        <w:ind w:left="0" w:firstLine="567"/>
        <w:contextualSpacing/>
        <w:rPr>
          <w:position w:val="6"/>
          <w:sz w:val="26"/>
          <w:szCs w:val="26"/>
        </w:rPr>
      </w:pPr>
      <w:r w:rsidRPr="002729A4">
        <w:rPr>
          <w:position w:val="6"/>
          <w:sz w:val="26"/>
          <w:szCs w:val="26"/>
        </w:rPr>
        <w:t xml:space="preserve">Проектная общая /приведенная/ </w:t>
      </w:r>
      <w:r w:rsidR="00A706D7" w:rsidRPr="002729A4">
        <w:rPr>
          <w:position w:val="6"/>
          <w:sz w:val="26"/>
          <w:szCs w:val="26"/>
        </w:rPr>
        <w:t>площадь Объекта долевого строительства определяется в соответствии с Проектной документацией, включа</w:t>
      </w:r>
      <w:r w:rsidR="00B6256D" w:rsidRPr="002729A4">
        <w:rPr>
          <w:position w:val="6"/>
          <w:sz w:val="26"/>
          <w:szCs w:val="26"/>
        </w:rPr>
        <w:t>ет</w:t>
      </w:r>
      <w:r w:rsidR="00A706D7" w:rsidRPr="002729A4">
        <w:rPr>
          <w:position w:val="6"/>
          <w:sz w:val="26"/>
          <w:szCs w:val="26"/>
        </w:rPr>
        <w:t xml:space="preserve"> </w:t>
      </w:r>
      <w:r w:rsidR="00781D3F" w:rsidRPr="002729A4">
        <w:rPr>
          <w:position w:val="6"/>
          <w:sz w:val="26"/>
          <w:szCs w:val="26"/>
        </w:rPr>
        <w:t xml:space="preserve">сумму площадей всех частей помещения, площади помещений вспомогательного использования, а также при наличии - </w:t>
      </w:r>
      <w:r w:rsidR="00A706D7" w:rsidRPr="002729A4">
        <w:rPr>
          <w:position w:val="6"/>
          <w:sz w:val="26"/>
          <w:szCs w:val="26"/>
        </w:rPr>
        <w:t xml:space="preserve">площадь балконов </w:t>
      </w:r>
      <w:r w:rsidR="009F5E56" w:rsidRPr="002729A4">
        <w:rPr>
          <w:position w:val="6"/>
          <w:sz w:val="26"/>
          <w:szCs w:val="26"/>
        </w:rPr>
        <w:t>–</w:t>
      </w:r>
      <w:r w:rsidR="00A00D37" w:rsidRPr="002729A4">
        <w:rPr>
          <w:position w:val="6"/>
          <w:sz w:val="26"/>
          <w:szCs w:val="26"/>
        </w:rPr>
        <w:t xml:space="preserve"> </w:t>
      </w:r>
      <w:r w:rsidR="00A706D7" w:rsidRPr="002729A4">
        <w:rPr>
          <w:position w:val="6"/>
          <w:sz w:val="26"/>
          <w:szCs w:val="26"/>
        </w:rPr>
        <w:t>с применением понижающего коэффициента 0,3</w:t>
      </w:r>
      <w:r w:rsidR="00A00D37" w:rsidRPr="002729A4">
        <w:rPr>
          <w:position w:val="6"/>
          <w:sz w:val="26"/>
          <w:szCs w:val="26"/>
        </w:rPr>
        <w:t xml:space="preserve">; </w:t>
      </w:r>
      <w:r w:rsidR="00A706D7" w:rsidRPr="002729A4">
        <w:rPr>
          <w:position w:val="6"/>
          <w:sz w:val="26"/>
          <w:szCs w:val="26"/>
        </w:rPr>
        <w:t xml:space="preserve">площадь лоджий </w:t>
      </w:r>
      <w:r w:rsidR="009F5E56" w:rsidRPr="002729A4">
        <w:rPr>
          <w:position w:val="6"/>
          <w:sz w:val="26"/>
          <w:szCs w:val="26"/>
        </w:rPr>
        <w:t>–</w:t>
      </w:r>
      <w:r w:rsidR="00A00D37" w:rsidRPr="002729A4">
        <w:rPr>
          <w:position w:val="6"/>
          <w:sz w:val="26"/>
          <w:szCs w:val="26"/>
        </w:rPr>
        <w:t xml:space="preserve"> </w:t>
      </w:r>
      <w:r w:rsidR="00A706D7" w:rsidRPr="002729A4">
        <w:rPr>
          <w:position w:val="6"/>
          <w:sz w:val="26"/>
          <w:szCs w:val="26"/>
        </w:rPr>
        <w:t>с применением понижающего коэффициента 0,5</w:t>
      </w:r>
      <w:r w:rsidR="00B6256D" w:rsidRPr="002729A4">
        <w:rPr>
          <w:position w:val="6"/>
          <w:sz w:val="26"/>
          <w:szCs w:val="26"/>
        </w:rPr>
        <w:t>.</w:t>
      </w:r>
      <w:r w:rsidR="00A706D7" w:rsidRPr="002729A4">
        <w:rPr>
          <w:position w:val="6"/>
          <w:sz w:val="26"/>
          <w:szCs w:val="26"/>
        </w:rPr>
        <w:t xml:space="preserve"> </w:t>
      </w:r>
      <w:r w:rsidR="00A00D37" w:rsidRPr="002729A4">
        <w:rPr>
          <w:position w:val="6"/>
          <w:sz w:val="26"/>
          <w:szCs w:val="26"/>
        </w:rPr>
        <w:t>Проектная общая площадь Объекта долевого строи</w:t>
      </w:r>
      <w:r w:rsidR="00556C13" w:rsidRPr="002729A4">
        <w:rPr>
          <w:position w:val="6"/>
          <w:sz w:val="26"/>
          <w:szCs w:val="26"/>
        </w:rPr>
        <w:t>тельства применяется Сторонами</w:t>
      </w:r>
      <w:r w:rsidR="00A00D37" w:rsidRPr="002729A4">
        <w:rPr>
          <w:position w:val="6"/>
          <w:sz w:val="26"/>
          <w:szCs w:val="26"/>
        </w:rPr>
        <w:t xml:space="preserve"> для расчета Цены Договора и может не совпадать с </w:t>
      </w:r>
      <w:r w:rsidR="001F172A" w:rsidRPr="002729A4">
        <w:rPr>
          <w:position w:val="6"/>
          <w:sz w:val="26"/>
          <w:szCs w:val="26"/>
        </w:rPr>
        <w:t>фактической о</w:t>
      </w:r>
      <w:r w:rsidR="00A00D37" w:rsidRPr="002729A4">
        <w:rPr>
          <w:position w:val="6"/>
          <w:sz w:val="26"/>
          <w:szCs w:val="26"/>
        </w:rPr>
        <w:t>бщей площадью Объекта долевого строительства</w:t>
      </w:r>
      <w:r w:rsidR="006A2291" w:rsidRPr="002729A4">
        <w:rPr>
          <w:position w:val="6"/>
          <w:sz w:val="26"/>
          <w:szCs w:val="26"/>
          <w:lang w:val="en-US"/>
        </w:rPr>
        <w:t>;</w:t>
      </w:r>
    </w:p>
    <w:p w:rsidR="00B2132C" w:rsidRPr="002729A4" w:rsidRDefault="006A2291" w:rsidP="00102B22">
      <w:pPr>
        <w:pStyle w:val="a3"/>
        <w:tabs>
          <w:tab w:val="left" w:pos="0"/>
          <w:tab w:val="left" w:pos="1134"/>
        </w:tabs>
        <w:ind w:firstLine="567"/>
        <w:contextualSpacing/>
        <w:rPr>
          <w:position w:val="6"/>
          <w:sz w:val="26"/>
          <w:szCs w:val="26"/>
        </w:rPr>
      </w:pPr>
      <w:r w:rsidRPr="002729A4">
        <w:rPr>
          <w:position w:val="6"/>
          <w:sz w:val="26"/>
          <w:szCs w:val="26"/>
        </w:rPr>
        <w:t xml:space="preserve">- </w:t>
      </w:r>
      <w:r w:rsidR="000A1A92" w:rsidRPr="002729A4">
        <w:rPr>
          <w:position w:val="6"/>
          <w:sz w:val="26"/>
          <w:szCs w:val="26"/>
        </w:rPr>
        <w:t>Фактическая общая /приведенная/ площадь Объекта долевого строительства будет уточнена по результатам кадастровых работ, выполненных в отношении Многоквартирного дома Кадастровым инженером (далее по тексту – «обмеры»). Фактическая общая площадь Объекта, с учетом площадей лоджий и балконов с применением понижающего коэффициента, применяется Сторонами для уточнения Цены Договора в соответствии с условиями настоящего Договора и может не совпадать с Проектной общей площадью Объекта.</w:t>
      </w:r>
    </w:p>
    <w:p w:rsidR="00A706D7" w:rsidRPr="002729A4" w:rsidRDefault="00A706D7" w:rsidP="00102B22">
      <w:pPr>
        <w:pStyle w:val="a3"/>
        <w:tabs>
          <w:tab w:val="left" w:pos="0"/>
          <w:tab w:val="left" w:pos="1134"/>
        </w:tabs>
        <w:ind w:firstLine="567"/>
        <w:contextualSpacing/>
        <w:rPr>
          <w:color w:val="000000" w:themeColor="text1"/>
          <w:position w:val="6"/>
          <w:sz w:val="26"/>
          <w:szCs w:val="26"/>
        </w:rPr>
      </w:pPr>
      <w:r w:rsidRPr="002729A4">
        <w:rPr>
          <w:position w:val="6"/>
          <w:sz w:val="26"/>
          <w:szCs w:val="26"/>
        </w:rPr>
        <w:t xml:space="preserve">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w:t>
      </w:r>
      <w:r w:rsidR="00831B9C" w:rsidRPr="002729A4">
        <w:rPr>
          <w:position w:val="6"/>
          <w:sz w:val="26"/>
          <w:szCs w:val="26"/>
        </w:rPr>
        <w:t>по результатам кадастровых работ</w:t>
      </w:r>
      <w:r w:rsidR="00F46898" w:rsidRPr="002729A4">
        <w:rPr>
          <w:position w:val="6"/>
          <w:sz w:val="26"/>
          <w:szCs w:val="26"/>
        </w:rPr>
        <w:t xml:space="preserve">, </w:t>
      </w:r>
      <w:r w:rsidR="00AE4228" w:rsidRPr="002729A4">
        <w:rPr>
          <w:position w:val="6"/>
          <w:sz w:val="26"/>
          <w:szCs w:val="26"/>
        </w:rPr>
        <w:t>выполненных</w:t>
      </w:r>
      <w:r w:rsidR="00F46898" w:rsidRPr="002729A4">
        <w:rPr>
          <w:position w:val="6"/>
          <w:sz w:val="26"/>
          <w:szCs w:val="26"/>
        </w:rPr>
        <w:t xml:space="preserve"> </w:t>
      </w:r>
      <w:r w:rsidR="00F46898" w:rsidRPr="002729A4">
        <w:rPr>
          <w:position w:val="6"/>
          <w:sz w:val="26"/>
          <w:szCs w:val="26"/>
        </w:rPr>
        <w:lastRenderedPageBreak/>
        <w:t>Кадастровым инженером</w:t>
      </w:r>
      <w:r w:rsidRPr="002729A4">
        <w:rPr>
          <w:color w:val="000000" w:themeColor="text1"/>
          <w:position w:val="6"/>
          <w:sz w:val="26"/>
          <w:szCs w:val="26"/>
        </w:rPr>
        <w:t>.</w:t>
      </w:r>
    </w:p>
    <w:p w:rsidR="009D0723" w:rsidRPr="002729A4" w:rsidRDefault="00D32981"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eastAsia="Times New Roman" w:hAnsi="Times New Roman"/>
          <w:color w:val="000000" w:themeColor="text1"/>
          <w:position w:val="6"/>
          <w:sz w:val="26"/>
          <w:szCs w:val="26"/>
          <w:lang w:eastAsia="ru-RU"/>
        </w:rPr>
        <w:t>Застройщик осуществляет</w:t>
      </w:r>
      <w:r w:rsidR="003E46E4" w:rsidRPr="002729A4">
        <w:rPr>
          <w:rFonts w:ascii="Times New Roman" w:eastAsia="Times New Roman" w:hAnsi="Times New Roman"/>
          <w:color w:val="000000" w:themeColor="text1"/>
          <w:position w:val="6"/>
          <w:sz w:val="26"/>
          <w:szCs w:val="26"/>
          <w:lang w:eastAsia="ru-RU"/>
        </w:rPr>
        <w:t xml:space="preserve"> строительство Многоквартирного дома</w:t>
      </w:r>
      <w:r w:rsidR="00FF48A4" w:rsidRPr="002729A4">
        <w:rPr>
          <w:rFonts w:ascii="Times New Roman" w:eastAsia="Times New Roman" w:hAnsi="Times New Roman"/>
          <w:color w:val="000000" w:themeColor="text1"/>
          <w:position w:val="6"/>
          <w:sz w:val="26"/>
          <w:szCs w:val="26"/>
          <w:lang w:eastAsia="ru-RU"/>
        </w:rPr>
        <w:t xml:space="preserve"> и входящего в его состав </w:t>
      </w:r>
      <w:r w:rsidR="00A706D7" w:rsidRPr="002729A4">
        <w:rPr>
          <w:rFonts w:ascii="Times New Roman" w:eastAsia="Times New Roman" w:hAnsi="Times New Roman"/>
          <w:color w:val="000000" w:themeColor="text1"/>
          <w:position w:val="6"/>
          <w:sz w:val="26"/>
          <w:szCs w:val="26"/>
          <w:lang w:eastAsia="ru-RU"/>
        </w:rPr>
        <w:t>Объект</w:t>
      </w:r>
      <w:r w:rsidR="00FF48A4" w:rsidRPr="002729A4">
        <w:rPr>
          <w:rFonts w:ascii="Times New Roman" w:eastAsia="Times New Roman" w:hAnsi="Times New Roman"/>
          <w:color w:val="000000" w:themeColor="text1"/>
          <w:position w:val="6"/>
          <w:sz w:val="26"/>
          <w:szCs w:val="26"/>
          <w:lang w:eastAsia="ru-RU"/>
        </w:rPr>
        <w:t>а</w:t>
      </w:r>
      <w:r w:rsidR="00A706D7" w:rsidRPr="002729A4">
        <w:rPr>
          <w:rFonts w:ascii="Times New Roman" w:eastAsia="Times New Roman" w:hAnsi="Times New Roman"/>
          <w:color w:val="000000" w:themeColor="text1"/>
          <w:position w:val="6"/>
          <w:sz w:val="26"/>
          <w:szCs w:val="26"/>
          <w:lang w:eastAsia="ru-RU"/>
        </w:rPr>
        <w:t xml:space="preserve"> долевого строительства</w:t>
      </w:r>
      <w:r w:rsidR="003E46E4" w:rsidRPr="002729A4">
        <w:rPr>
          <w:rFonts w:ascii="Times New Roman" w:eastAsia="Times New Roman" w:hAnsi="Times New Roman"/>
          <w:color w:val="000000" w:themeColor="text1"/>
          <w:position w:val="6"/>
          <w:sz w:val="26"/>
          <w:szCs w:val="26"/>
          <w:lang w:eastAsia="ru-RU"/>
        </w:rPr>
        <w:t xml:space="preserve">, в соответствии с  </w:t>
      </w:r>
      <w:r w:rsidR="00A706D7" w:rsidRPr="002729A4">
        <w:rPr>
          <w:rFonts w:ascii="Times New Roman" w:hAnsi="Times New Roman"/>
          <w:color w:val="000000" w:themeColor="text1"/>
          <w:position w:val="6"/>
          <w:sz w:val="26"/>
          <w:szCs w:val="26"/>
        </w:rPr>
        <w:t xml:space="preserve">Проектной документацией. </w:t>
      </w:r>
    </w:p>
    <w:p w:rsidR="009D0723" w:rsidRPr="002729A4" w:rsidRDefault="005B04D9" w:rsidP="00102B22">
      <w:pPr>
        <w:tabs>
          <w:tab w:val="left" w:pos="1134"/>
        </w:tabs>
        <w:autoSpaceDE w:val="0"/>
        <w:autoSpaceDN w:val="0"/>
        <w:adjustRightInd w:val="0"/>
        <w:ind w:firstLine="567"/>
        <w:rPr>
          <w:color w:val="000000" w:themeColor="text1"/>
          <w:position w:val="6"/>
          <w:sz w:val="26"/>
          <w:szCs w:val="26"/>
        </w:rPr>
      </w:pPr>
      <w:r w:rsidRPr="002729A4">
        <w:rPr>
          <w:color w:val="000000" w:themeColor="text1"/>
          <w:position w:val="6"/>
          <w:sz w:val="26"/>
          <w:szCs w:val="26"/>
        </w:rPr>
        <w:t>Участник долевого строительства осведомлен и согласен с тем, что Застройщик не выполняет работы по внутренней отделке Объекта долевого строительства, за исключением тех, которые указаны в Приложении №2 к Договору.</w:t>
      </w:r>
    </w:p>
    <w:p w:rsidR="009D0723" w:rsidRPr="002729A4" w:rsidRDefault="00B37431"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color w:val="000000" w:themeColor="text1"/>
          <w:position w:val="6"/>
          <w:sz w:val="26"/>
          <w:szCs w:val="26"/>
        </w:rPr>
        <w:t xml:space="preserve">Предполагаемый </w:t>
      </w:r>
      <w:bookmarkStart w:id="2" w:name="_Ref531857073"/>
      <w:r w:rsidRPr="002729A4">
        <w:rPr>
          <w:rFonts w:ascii="Times New Roman" w:hAnsi="Times New Roman"/>
          <w:position w:val="6"/>
          <w:sz w:val="26"/>
          <w:szCs w:val="26"/>
        </w:rPr>
        <w:t>с</w:t>
      </w:r>
      <w:r w:rsidR="00A706D7" w:rsidRPr="002729A4">
        <w:rPr>
          <w:rFonts w:ascii="Times New Roman" w:hAnsi="Times New Roman"/>
          <w:position w:val="6"/>
          <w:sz w:val="26"/>
          <w:szCs w:val="26"/>
        </w:rPr>
        <w:t xml:space="preserve">рок получения Разрешения на ввод в эксплуатацию </w:t>
      </w:r>
      <w:r w:rsidRPr="002729A4">
        <w:rPr>
          <w:rFonts w:ascii="Times New Roman" w:hAnsi="Times New Roman"/>
          <w:position w:val="6"/>
          <w:sz w:val="26"/>
          <w:szCs w:val="26"/>
        </w:rPr>
        <w:t>Многоквартирного дома указывается в проектной декларации.</w:t>
      </w:r>
      <w:r w:rsidR="00620D89" w:rsidRPr="002729A4">
        <w:rPr>
          <w:rFonts w:ascii="Times New Roman" w:hAnsi="Times New Roman"/>
          <w:position w:val="6"/>
          <w:sz w:val="26"/>
          <w:szCs w:val="26"/>
        </w:rPr>
        <w:t xml:space="preserve"> </w:t>
      </w:r>
      <w:r w:rsidR="00A706D7" w:rsidRPr="002729A4">
        <w:rPr>
          <w:rFonts w:ascii="Times New Roman" w:hAnsi="Times New Roman"/>
          <w:position w:val="6"/>
          <w:sz w:val="26"/>
          <w:szCs w:val="26"/>
        </w:rPr>
        <w:t xml:space="preserve">Указанный срок </w:t>
      </w:r>
      <w:r w:rsidR="00D47E44" w:rsidRPr="002729A4">
        <w:rPr>
          <w:rFonts w:ascii="Times New Roman" w:hAnsi="Times New Roman"/>
          <w:position w:val="6"/>
          <w:sz w:val="26"/>
          <w:szCs w:val="26"/>
        </w:rPr>
        <w:t>может</w:t>
      </w:r>
      <w:r w:rsidR="00A706D7" w:rsidRPr="002729A4">
        <w:rPr>
          <w:rFonts w:ascii="Times New Roman" w:hAnsi="Times New Roman"/>
          <w:position w:val="6"/>
          <w:sz w:val="26"/>
          <w:szCs w:val="26"/>
        </w:rPr>
        <w:t xml:space="preserve"> быть </w:t>
      </w:r>
      <w:r w:rsidRPr="002729A4">
        <w:rPr>
          <w:rFonts w:ascii="Times New Roman" w:hAnsi="Times New Roman"/>
          <w:position w:val="6"/>
          <w:sz w:val="26"/>
          <w:szCs w:val="26"/>
        </w:rPr>
        <w:t>изменен</w:t>
      </w:r>
      <w:r w:rsidR="006924FD" w:rsidRPr="002729A4">
        <w:rPr>
          <w:rFonts w:ascii="Times New Roman" w:hAnsi="Times New Roman"/>
          <w:position w:val="6"/>
          <w:sz w:val="26"/>
          <w:szCs w:val="26"/>
        </w:rPr>
        <w:t xml:space="preserve"> в порядке</w:t>
      </w:r>
      <w:r w:rsidR="009D0723" w:rsidRPr="002729A4">
        <w:rPr>
          <w:rFonts w:ascii="Times New Roman" w:hAnsi="Times New Roman"/>
          <w:position w:val="6"/>
          <w:sz w:val="26"/>
          <w:szCs w:val="26"/>
        </w:rPr>
        <w:t xml:space="preserve">, </w:t>
      </w:r>
      <w:r w:rsidR="006924FD" w:rsidRPr="002729A4">
        <w:rPr>
          <w:rFonts w:ascii="Times New Roman" w:hAnsi="Times New Roman"/>
          <w:position w:val="6"/>
          <w:sz w:val="26"/>
          <w:szCs w:val="26"/>
        </w:rPr>
        <w:t xml:space="preserve">предусмотренном </w:t>
      </w:r>
      <w:r w:rsidRPr="002729A4">
        <w:rPr>
          <w:rFonts w:ascii="Times New Roman" w:hAnsi="Times New Roman"/>
          <w:position w:val="6"/>
          <w:sz w:val="26"/>
          <w:szCs w:val="26"/>
        </w:rPr>
        <w:t xml:space="preserve">настоящим </w:t>
      </w:r>
      <w:r w:rsidR="009D0723" w:rsidRPr="002729A4">
        <w:rPr>
          <w:rFonts w:ascii="Times New Roman" w:hAnsi="Times New Roman"/>
          <w:position w:val="6"/>
          <w:sz w:val="26"/>
          <w:szCs w:val="26"/>
        </w:rPr>
        <w:t>Договором</w:t>
      </w:r>
      <w:r w:rsidRPr="002729A4">
        <w:rPr>
          <w:rFonts w:ascii="Times New Roman" w:hAnsi="Times New Roman"/>
          <w:position w:val="6"/>
          <w:sz w:val="26"/>
          <w:szCs w:val="26"/>
        </w:rPr>
        <w:t xml:space="preserve"> и</w:t>
      </w:r>
      <w:r w:rsidR="00933C03" w:rsidRPr="002729A4">
        <w:rPr>
          <w:rFonts w:ascii="Times New Roman" w:hAnsi="Times New Roman"/>
          <w:position w:val="6"/>
          <w:sz w:val="26"/>
          <w:szCs w:val="26"/>
        </w:rPr>
        <w:t xml:space="preserve"> </w:t>
      </w:r>
      <w:r w:rsidRPr="002729A4">
        <w:rPr>
          <w:rFonts w:ascii="Times New Roman" w:hAnsi="Times New Roman"/>
          <w:position w:val="6"/>
          <w:sz w:val="26"/>
          <w:szCs w:val="26"/>
        </w:rPr>
        <w:t xml:space="preserve">Законом № 214 </w:t>
      </w:r>
      <w:r w:rsidR="009F5E56" w:rsidRPr="002729A4">
        <w:rPr>
          <w:rFonts w:ascii="Times New Roman" w:hAnsi="Times New Roman"/>
          <w:position w:val="6"/>
          <w:sz w:val="26"/>
          <w:szCs w:val="26"/>
        </w:rPr>
        <w:t>–</w:t>
      </w:r>
      <w:r w:rsidRPr="002729A4">
        <w:rPr>
          <w:rFonts w:ascii="Times New Roman" w:hAnsi="Times New Roman"/>
          <w:position w:val="6"/>
          <w:sz w:val="26"/>
          <w:szCs w:val="26"/>
        </w:rPr>
        <w:t xml:space="preserve"> ФЗ</w:t>
      </w:r>
      <w:r w:rsidR="009D0723" w:rsidRPr="002729A4">
        <w:rPr>
          <w:rFonts w:ascii="Times New Roman" w:hAnsi="Times New Roman"/>
          <w:position w:val="6"/>
          <w:sz w:val="26"/>
          <w:szCs w:val="26"/>
        </w:rPr>
        <w:t>.</w:t>
      </w:r>
      <w:bookmarkEnd w:id="2"/>
    </w:p>
    <w:p w:rsidR="00100FC4"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color w:val="000000" w:themeColor="text1"/>
          <w:position w:val="6"/>
          <w:sz w:val="26"/>
          <w:szCs w:val="26"/>
        </w:rPr>
        <w:t xml:space="preserve">Передача Объекта долевого строительства Застройщиком и принятие его Участником долевого строительства осуществляется по </w:t>
      </w:r>
      <w:r w:rsidR="003B0182" w:rsidRPr="002729A4">
        <w:rPr>
          <w:rFonts w:ascii="Times New Roman" w:hAnsi="Times New Roman"/>
          <w:color w:val="000000" w:themeColor="text1"/>
          <w:position w:val="6"/>
          <w:sz w:val="26"/>
          <w:szCs w:val="26"/>
        </w:rPr>
        <w:t>Передаточному акту</w:t>
      </w:r>
      <w:r w:rsidRPr="002729A4">
        <w:rPr>
          <w:rFonts w:ascii="Times New Roman" w:hAnsi="Times New Roman"/>
          <w:color w:val="000000" w:themeColor="text1"/>
          <w:position w:val="6"/>
          <w:sz w:val="26"/>
          <w:szCs w:val="26"/>
        </w:rPr>
        <w:t xml:space="preserve">, </w:t>
      </w:r>
      <w:r w:rsidR="009C5857" w:rsidRPr="002729A4">
        <w:rPr>
          <w:rFonts w:ascii="Times New Roman" w:hAnsi="Times New Roman"/>
          <w:color w:val="000000" w:themeColor="text1"/>
          <w:position w:val="6"/>
          <w:sz w:val="26"/>
          <w:szCs w:val="26"/>
        </w:rPr>
        <w:t xml:space="preserve">далее - «Передаточный акт», </w:t>
      </w:r>
      <w:r w:rsidRPr="002729A4">
        <w:rPr>
          <w:rFonts w:ascii="Times New Roman" w:hAnsi="Times New Roman"/>
          <w:color w:val="000000" w:themeColor="text1"/>
          <w:position w:val="6"/>
          <w:sz w:val="26"/>
          <w:szCs w:val="26"/>
        </w:rPr>
        <w:t xml:space="preserve">подписываемому Сторонами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Цены Договора, указанных в </w:t>
      </w:r>
      <w:r w:rsidR="00FD585C" w:rsidRPr="002729A4">
        <w:rPr>
          <w:rFonts w:ascii="Times New Roman" w:hAnsi="Times New Roman"/>
          <w:color w:val="000000" w:themeColor="text1"/>
          <w:position w:val="6"/>
          <w:sz w:val="26"/>
          <w:szCs w:val="26"/>
        </w:rPr>
        <w:t xml:space="preserve">разделе 2 </w:t>
      </w:r>
      <w:r w:rsidR="00620D89" w:rsidRPr="002729A4">
        <w:rPr>
          <w:rFonts w:ascii="Times New Roman" w:hAnsi="Times New Roman"/>
          <w:color w:val="000000" w:themeColor="text1"/>
          <w:position w:val="6"/>
          <w:sz w:val="26"/>
          <w:szCs w:val="26"/>
        </w:rPr>
        <w:t>настоящего Договора.</w:t>
      </w:r>
      <w:r w:rsidR="009D0723" w:rsidRPr="002729A4">
        <w:rPr>
          <w:rFonts w:ascii="Times New Roman" w:hAnsi="Times New Roman"/>
          <w:color w:val="000000" w:themeColor="text1"/>
          <w:position w:val="6"/>
          <w:sz w:val="26"/>
          <w:szCs w:val="26"/>
        </w:rPr>
        <w:t xml:space="preserve"> </w:t>
      </w:r>
    </w:p>
    <w:p w:rsidR="002E260E" w:rsidRPr="002729A4" w:rsidRDefault="002E260E" w:rsidP="00102B22">
      <w:pPr>
        <w:pStyle w:val="af"/>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Объект считается переданным Застройщиком и принятым Участником долевого строительства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 214-ФЗ.</w:t>
      </w:r>
    </w:p>
    <w:p w:rsidR="009D0723" w:rsidRPr="002729A4" w:rsidRDefault="00A706D7" w:rsidP="003902D7">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b/>
          <w:color w:val="000000" w:themeColor="text1"/>
          <w:position w:val="6"/>
          <w:sz w:val="26"/>
          <w:szCs w:val="26"/>
        </w:rPr>
      </w:pPr>
      <w:bookmarkStart w:id="3" w:name="_Ref531857081"/>
      <w:r w:rsidRPr="002729A4">
        <w:rPr>
          <w:rFonts w:ascii="Times New Roman" w:hAnsi="Times New Roman"/>
          <w:b/>
          <w:color w:val="000000" w:themeColor="text1"/>
          <w:position w:val="6"/>
          <w:sz w:val="26"/>
          <w:szCs w:val="26"/>
        </w:rPr>
        <w:t>Срок передачи Застройщиком Объекта долевого строительства Уч</w:t>
      </w:r>
      <w:r w:rsidR="005C20CE" w:rsidRPr="002729A4">
        <w:rPr>
          <w:rFonts w:ascii="Times New Roman" w:hAnsi="Times New Roman"/>
          <w:b/>
          <w:color w:val="000000" w:themeColor="text1"/>
          <w:position w:val="6"/>
          <w:sz w:val="26"/>
          <w:szCs w:val="26"/>
        </w:rPr>
        <w:t>астнику долевого строительства</w:t>
      </w:r>
      <w:r w:rsidR="009F5E56" w:rsidRPr="002729A4">
        <w:rPr>
          <w:rFonts w:ascii="Times New Roman" w:hAnsi="Times New Roman"/>
          <w:b/>
          <w:color w:val="000000" w:themeColor="text1"/>
          <w:position w:val="6"/>
          <w:sz w:val="26"/>
          <w:szCs w:val="26"/>
        </w:rPr>
        <w:t xml:space="preserve"> </w:t>
      </w:r>
      <w:r w:rsidR="00DB35E0" w:rsidRPr="002729A4">
        <w:rPr>
          <w:rFonts w:ascii="Times New Roman" w:hAnsi="Times New Roman"/>
          <w:b/>
          <w:color w:val="000000" w:themeColor="text1"/>
          <w:position w:val="6"/>
          <w:sz w:val="26"/>
          <w:szCs w:val="26"/>
        </w:rPr>
        <w:t xml:space="preserve">– в течение 90 (Девяносто) календарных </w:t>
      </w:r>
      <w:r w:rsidR="007268EC" w:rsidRPr="002729A4">
        <w:rPr>
          <w:rFonts w:ascii="Times New Roman" w:hAnsi="Times New Roman"/>
          <w:b/>
          <w:color w:val="000000" w:themeColor="text1"/>
          <w:position w:val="6"/>
          <w:sz w:val="26"/>
          <w:szCs w:val="26"/>
        </w:rPr>
        <w:t xml:space="preserve">дней с даты ввода Многоквартирного дома в эксплуатацию. </w:t>
      </w:r>
      <w:r w:rsidR="00995248" w:rsidRPr="002729A4">
        <w:rPr>
          <w:rFonts w:ascii="Times New Roman" w:hAnsi="Times New Roman"/>
          <w:b/>
          <w:color w:val="000000" w:themeColor="text1"/>
          <w:position w:val="6"/>
          <w:sz w:val="26"/>
          <w:szCs w:val="26"/>
        </w:rPr>
        <w:t>Планируемая д</w:t>
      </w:r>
      <w:r w:rsidR="007268EC" w:rsidRPr="002729A4">
        <w:rPr>
          <w:rFonts w:ascii="Times New Roman" w:hAnsi="Times New Roman"/>
          <w:b/>
          <w:color w:val="000000" w:themeColor="text1"/>
          <w:position w:val="6"/>
          <w:sz w:val="26"/>
          <w:szCs w:val="26"/>
        </w:rPr>
        <w:t xml:space="preserve">ата ввода </w:t>
      </w:r>
      <w:r w:rsidR="00995248" w:rsidRPr="002729A4">
        <w:rPr>
          <w:rFonts w:ascii="Times New Roman" w:hAnsi="Times New Roman"/>
          <w:b/>
          <w:color w:val="000000" w:themeColor="text1"/>
          <w:position w:val="6"/>
          <w:sz w:val="26"/>
          <w:szCs w:val="26"/>
        </w:rPr>
        <w:t xml:space="preserve">Многоквартирного </w:t>
      </w:r>
      <w:r w:rsidR="007268EC" w:rsidRPr="002729A4">
        <w:rPr>
          <w:rFonts w:ascii="Times New Roman" w:hAnsi="Times New Roman"/>
          <w:b/>
          <w:color w:val="000000" w:themeColor="text1"/>
          <w:position w:val="6"/>
          <w:sz w:val="26"/>
          <w:szCs w:val="26"/>
        </w:rPr>
        <w:t xml:space="preserve">дома в эксплуатацию </w:t>
      </w:r>
      <w:r w:rsidR="00995248" w:rsidRPr="002729A4">
        <w:rPr>
          <w:rFonts w:ascii="Times New Roman" w:hAnsi="Times New Roman"/>
          <w:b/>
          <w:color w:val="000000" w:themeColor="text1"/>
          <w:position w:val="6"/>
          <w:sz w:val="26"/>
          <w:szCs w:val="26"/>
        </w:rPr>
        <w:t xml:space="preserve">- </w:t>
      </w:r>
      <w:r w:rsidR="00DA5B01">
        <w:rPr>
          <w:rFonts w:ascii="Times New Roman" w:hAnsi="Times New Roman"/>
          <w:b/>
          <w:color w:val="000000" w:themeColor="text1"/>
          <w:position w:val="6"/>
          <w:sz w:val="26"/>
          <w:szCs w:val="26"/>
        </w:rPr>
        <w:t>31</w:t>
      </w:r>
      <w:r w:rsidR="00995248" w:rsidRPr="002729A4">
        <w:rPr>
          <w:rFonts w:ascii="Times New Roman" w:hAnsi="Times New Roman"/>
          <w:b/>
          <w:color w:val="000000" w:themeColor="text1"/>
          <w:position w:val="6"/>
          <w:sz w:val="26"/>
          <w:szCs w:val="26"/>
        </w:rPr>
        <w:t xml:space="preserve"> </w:t>
      </w:r>
      <w:r w:rsidR="00DA5B01">
        <w:rPr>
          <w:rFonts w:ascii="Times New Roman" w:hAnsi="Times New Roman"/>
          <w:b/>
          <w:color w:val="000000" w:themeColor="text1"/>
          <w:position w:val="6"/>
          <w:sz w:val="26"/>
          <w:szCs w:val="26"/>
        </w:rPr>
        <w:t>декабря 2022</w:t>
      </w:r>
      <w:r w:rsidR="00995248" w:rsidRPr="002729A4">
        <w:rPr>
          <w:rFonts w:ascii="Times New Roman" w:hAnsi="Times New Roman"/>
          <w:b/>
          <w:color w:val="000000" w:themeColor="text1"/>
          <w:position w:val="6"/>
          <w:sz w:val="26"/>
          <w:szCs w:val="26"/>
        </w:rPr>
        <w:t xml:space="preserve"> г.</w:t>
      </w:r>
      <w:r w:rsidR="003902D7" w:rsidRPr="002729A4">
        <w:rPr>
          <w:rFonts w:ascii="Times New Roman" w:hAnsi="Times New Roman"/>
          <w:b/>
          <w:color w:val="000000" w:themeColor="text1"/>
          <w:position w:val="6"/>
          <w:sz w:val="26"/>
          <w:szCs w:val="26"/>
        </w:rPr>
        <w:t xml:space="preserve"> </w:t>
      </w:r>
      <w:r w:rsidRPr="002729A4">
        <w:rPr>
          <w:rFonts w:ascii="Times New Roman" w:hAnsi="Times New Roman"/>
          <w:color w:val="000000" w:themeColor="text1"/>
          <w:position w:val="6"/>
          <w:sz w:val="26"/>
          <w:szCs w:val="26"/>
        </w:rPr>
        <w:t>Застройщик вправе исполнить обязательство по передаче Объекта долевого строительства Участнику долевого строительства досрочно.</w:t>
      </w:r>
      <w:r w:rsidR="0049094C" w:rsidRPr="002729A4">
        <w:rPr>
          <w:rFonts w:ascii="Times New Roman" w:hAnsi="Times New Roman"/>
          <w:color w:val="000000" w:themeColor="text1"/>
          <w:position w:val="6"/>
          <w:sz w:val="26"/>
          <w:szCs w:val="26"/>
        </w:rPr>
        <w:t xml:space="preserve"> </w:t>
      </w:r>
      <w:r w:rsidR="001B3286" w:rsidRPr="002729A4">
        <w:rPr>
          <w:rFonts w:ascii="Times New Roman" w:hAnsi="Times New Roman"/>
          <w:color w:val="000000" w:themeColor="text1"/>
          <w:position w:val="6"/>
          <w:sz w:val="26"/>
          <w:szCs w:val="26"/>
        </w:rPr>
        <w:t xml:space="preserve">Участник долевого строительства не вправе отказываться от досрочной </w:t>
      </w:r>
      <w:r w:rsidR="0049094C" w:rsidRPr="002729A4">
        <w:rPr>
          <w:rFonts w:ascii="Times New Roman" w:hAnsi="Times New Roman"/>
          <w:color w:val="000000" w:themeColor="text1"/>
          <w:position w:val="6"/>
          <w:sz w:val="26"/>
          <w:szCs w:val="26"/>
        </w:rPr>
        <w:t>приёмки Объекта</w:t>
      </w:r>
      <w:r w:rsidR="009540BB" w:rsidRPr="002729A4">
        <w:rPr>
          <w:rFonts w:ascii="Times New Roman" w:hAnsi="Times New Roman"/>
          <w:color w:val="000000" w:themeColor="text1"/>
          <w:position w:val="6"/>
          <w:sz w:val="26"/>
          <w:szCs w:val="26"/>
        </w:rPr>
        <w:t xml:space="preserve"> долевого строительства</w:t>
      </w:r>
      <w:r w:rsidR="00000537" w:rsidRPr="002729A4">
        <w:rPr>
          <w:rFonts w:ascii="Times New Roman" w:hAnsi="Times New Roman"/>
          <w:color w:val="000000" w:themeColor="text1"/>
          <w:position w:val="6"/>
          <w:sz w:val="26"/>
          <w:szCs w:val="26"/>
        </w:rPr>
        <w:t xml:space="preserve">, при этом </w:t>
      </w:r>
      <w:r w:rsidR="00A92F35" w:rsidRPr="002729A4">
        <w:rPr>
          <w:rFonts w:ascii="Times New Roman" w:hAnsi="Times New Roman"/>
          <w:color w:val="000000" w:themeColor="text1"/>
          <w:position w:val="6"/>
          <w:sz w:val="26"/>
          <w:szCs w:val="26"/>
        </w:rPr>
        <w:t>он</w:t>
      </w:r>
      <w:r w:rsidR="00000537" w:rsidRPr="002729A4">
        <w:rPr>
          <w:rFonts w:ascii="Times New Roman" w:hAnsi="Times New Roman"/>
          <w:color w:val="000000" w:themeColor="text1"/>
          <w:position w:val="6"/>
          <w:sz w:val="26"/>
          <w:szCs w:val="26"/>
        </w:rPr>
        <w:t xml:space="preserve"> будет обязан исполнить собственные обязанности по Договору с учетом изменяемых сроков исполнения</w:t>
      </w:r>
      <w:r w:rsidR="00A92F35" w:rsidRPr="002729A4">
        <w:rPr>
          <w:rFonts w:ascii="Times New Roman" w:hAnsi="Times New Roman"/>
          <w:color w:val="000000" w:themeColor="text1"/>
          <w:position w:val="6"/>
          <w:sz w:val="26"/>
          <w:szCs w:val="26"/>
        </w:rPr>
        <w:t xml:space="preserve"> со стороны Застройщика</w:t>
      </w:r>
      <w:r w:rsidR="0049094C" w:rsidRPr="002729A4">
        <w:rPr>
          <w:rFonts w:ascii="Times New Roman" w:hAnsi="Times New Roman"/>
          <w:color w:val="000000" w:themeColor="text1"/>
          <w:position w:val="6"/>
          <w:sz w:val="26"/>
          <w:szCs w:val="26"/>
        </w:rPr>
        <w:t>.</w:t>
      </w:r>
      <w:bookmarkEnd w:id="3"/>
      <w:r w:rsidR="00337E02" w:rsidRPr="002729A4">
        <w:rPr>
          <w:rFonts w:ascii="Times New Roman" w:hAnsi="Times New Roman"/>
          <w:color w:val="000000" w:themeColor="text1"/>
          <w:position w:val="6"/>
          <w:sz w:val="26"/>
          <w:szCs w:val="26"/>
        </w:rPr>
        <w:t xml:space="preserve"> </w:t>
      </w:r>
    </w:p>
    <w:p w:rsidR="009D0723" w:rsidRPr="002729A4" w:rsidRDefault="009F5E56"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color w:val="000000" w:themeColor="text1"/>
          <w:position w:val="6"/>
          <w:sz w:val="26"/>
          <w:szCs w:val="26"/>
        </w:rPr>
        <w:t>С</w:t>
      </w:r>
      <w:r w:rsidR="00A706D7" w:rsidRPr="002729A4">
        <w:rPr>
          <w:rFonts w:ascii="Times New Roman" w:hAnsi="Times New Roman"/>
          <w:color w:val="000000" w:themeColor="text1"/>
          <w:position w:val="6"/>
          <w:sz w:val="26"/>
          <w:szCs w:val="26"/>
        </w:rPr>
        <w:t xml:space="preserve">рок передачи Объекта долевого строительства Участнику долевого строительства, </w:t>
      </w:r>
      <w:r w:rsidRPr="002729A4">
        <w:rPr>
          <w:rFonts w:ascii="Times New Roman" w:hAnsi="Times New Roman"/>
          <w:color w:val="000000" w:themeColor="text1"/>
          <w:position w:val="6"/>
          <w:sz w:val="26"/>
          <w:szCs w:val="26"/>
        </w:rPr>
        <w:t xml:space="preserve">указанный </w:t>
      </w:r>
      <w:r w:rsidR="00A706D7" w:rsidRPr="002729A4">
        <w:rPr>
          <w:rFonts w:ascii="Times New Roman" w:hAnsi="Times New Roman"/>
          <w:color w:val="000000" w:themeColor="text1"/>
          <w:position w:val="6"/>
          <w:sz w:val="26"/>
          <w:szCs w:val="26"/>
        </w:rPr>
        <w:t>в пункт</w:t>
      </w:r>
      <w:r w:rsidRPr="002729A4">
        <w:rPr>
          <w:rFonts w:ascii="Times New Roman" w:hAnsi="Times New Roman"/>
          <w:color w:val="000000" w:themeColor="text1"/>
          <w:position w:val="6"/>
          <w:sz w:val="26"/>
          <w:szCs w:val="26"/>
        </w:rPr>
        <w:t>е</w:t>
      </w:r>
      <w:r w:rsidR="009D0723" w:rsidRPr="002729A4">
        <w:rPr>
          <w:rFonts w:ascii="Times New Roman" w:hAnsi="Times New Roman"/>
          <w:color w:val="000000" w:themeColor="text1"/>
          <w:position w:val="6"/>
          <w:sz w:val="26"/>
          <w:szCs w:val="26"/>
        </w:rPr>
        <w:t xml:space="preserve"> </w:t>
      </w:r>
      <w:r w:rsidR="00DC12F2">
        <w:fldChar w:fldCharType="begin"/>
      </w:r>
      <w:r w:rsidR="00DC12F2">
        <w:instrText xml:space="preserve"> REF _Ref531857081 \r \h  \* MERG</w:instrText>
      </w:r>
      <w:r w:rsidR="00DC12F2">
        <w:instrText xml:space="preserve">EFORMAT </w:instrText>
      </w:r>
      <w:r w:rsidR="00DC12F2">
        <w:fldChar w:fldCharType="separate"/>
      </w:r>
      <w:r w:rsidR="00DC4E5C" w:rsidRPr="00DC4E5C">
        <w:rPr>
          <w:rFonts w:ascii="Times New Roman" w:hAnsi="Times New Roman"/>
          <w:color w:val="000000" w:themeColor="text1"/>
          <w:position w:val="6"/>
          <w:sz w:val="26"/>
          <w:szCs w:val="26"/>
        </w:rPr>
        <w:t>1.6</w:t>
      </w:r>
      <w:r w:rsidR="00DC12F2">
        <w:fldChar w:fldCharType="end"/>
      </w:r>
      <w:r w:rsidR="00A706D7" w:rsidRPr="002729A4">
        <w:rPr>
          <w:rFonts w:ascii="Times New Roman" w:hAnsi="Times New Roman"/>
          <w:color w:val="000000" w:themeColor="text1"/>
          <w:position w:val="6"/>
          <w:sz w:val="26"/>
          <w:szCs w:val="26"/>
        </w:rPr>
        <w:t xml:space="preserve"> настоящего Договора, </w:t>
      </w:r>
      <w:r w:rsidRPr="002729A4">
        <w:rPr>
          <w:rFonts w:ascii="Times New Roman" w:hAnsi="Times New Roman"/>
          <w:color w:val="000000" w:themeColor="text1"/>
          <w:position w:val="6"/>
          <w:sz w:val="26"/>
          <w:szCs w:val="26"/>
        </w:rPr>
        <w:t xml:space="preserve">может </w:t>
      </w:r>
      <w:r w:rsidR="00A706D7" w:rsidRPr="002729A4">
        <w:rPr>
          <w:rFonts w:ascii="Times New Roman" w:hAnsi="Times New Roman"/>
          <w:color w:val="000000" w:themeColor="text1"/>
          <w:position w:val="6"/>
          <w:sz w:val="26"/>
          <w:szCs w:val="26"/>
        </w:rPr>
        <w:t>быть изменен</w:t>
      </w:r>
      <w:r w:rsidRPr="002729A4">
        <w:rPr>
          <w:rFonts w:ascii="Times New Roman" w:hAnsi="Times New Roman"/>
          <w:color w:val="000000" w:themeColor="text1"/>
          <w:position w:val="6"/>
          <w:sz w:val="26"/>
          <w:szCs w:val="26"/>
        </w:rPr>
        <w:t xml:space="preserve"> в порядке и на условиях, предусмотренных настоящим Договором и </w:t>
      </w:r>
      <w:r w:rsidR="00A706D7" w:rsidRPr="002729A4">
        <w:rPr>
          <w:rFonts w:ascii="Times New Roman" w:hAnsi="Times New Roman"/>
          <w:color w:val="000000" w:themeColor="text1"/>
          <w:position w:val="6"/>
          <w:sz w:val="26"/>
          <w:szCs w:val="26"/>
        </w:rPr>
        <w:t>Закон</w:t>
      </w:r>
      <w:r w:rsidRPr="002729A4">
        <w:rPr>
          <w:rFonts w:ascii="Times New Roman" w:hAnsi="Times New Roman"/>
          <w:color w:val="000000" w:themeColor="text1"/>
          <w:position w:val="6"/>
          <w:sz w:val="26"/>
          <w:szCs w:val="26"/>
        </w:rPr>
        <w:t>ом</w:t>
      </w:r>
      <w:r w:rsidR="00A706D7" w:rsidRPr="002729A4">
        <w:rPr>
          <w:rFonts w:ascii="Times New Roman" w:hAnsi="Times New Roman"/>
          <w:color w:val="000000" w:themeColor="text1"/>
          <w:position w:val="6"/>
          <w:sz w:val="26"/>
          <w:szCs w:val="26"/>
        </w:rPr>
        <w:t xml:space="preserve"> № 214-ФЗ. </w:t>
      </w:r>
    </w:p>
    <w:p w:rsidR="009D0723" w:rsidRPr="002729A4" w:rsidRDefault="00A706D7" w:rsidP="00102B22">
      <w:pPr>
        <w:pStyle w:val="af"/>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position w:val="6"/>
          <w:sz w:val="26"/>
          <w:szCs w:val="26"/>
        </w:rPr>
        <w:t xml:space="preserve">В указанных случаях, не позднее </w:t>
      </w:r>
      <w:r w:rsidR="005C20CE" w:rsidRPr="002729A4">
        <w:rPr>
          <w:rFonts w:ascii="Times New Roman" w:hAnsi="Times New Roman"/>
          <w:position w:val="6"/>
          <w:sz w:val="26"/>
          <w:szCs w:val="26"/>
        </w:rPr>
        <w:t>срока,</w:t>
      </w:r>
      <w:r w:rsidRPr="002729A4">
        <w:rPr>
          <w:rFonts w:ascii="Times New Roman" w:hAnsi="Times New Roman"/>
          <w:position w:val="6"/>
          <w:sz w:val="26"/>
          <w:szCs w:val="26"/>
        </w:rPr>
        <w:t xml:space="preserve"> установленного действующим законодательством, соответствующая информация направляется Участнику долевого строительства, после чего в Договор вносятся изменения, которые оформляются дополнительным соглашением. </w:t>
      </w:r>
    </w:p>
    <w:p w:rsidR="009D0723"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bookmarkStart w:id="4" w:name="_Ref531857223"/>
      <w:r w:rsidRPr="002729A4">
        <w:rPr>
          <w:rFonts w:ascii="Times New Roman" w:hAnsi="Times New Roman"/>
          <w:position w:val="6"/>
          <w:sz w:val="26"/>
          <w:szCs w:val="26"/>
        </w:rPr>
        <w:t>Не менее чем за 1 (Один) месяц до наступления срока</w:t>
      </w:r>
      <w:r w:rsidR="00ED36AF" w:rsidRPr="002729A4">
        <w:rPr>
          <w:rFonts w:ascii="Times New Roman" w:hAnsi="Times New Roman"/>
          <w:position w:val="6"/>
          <w:sz w:val="26"/>
          <w:szCs w:val="26"/>
        </w:rPr>
        <w:t xml:space="preserve"> передачи Объекта</w:t>
      </w:r>
      <w:r w:rsidRPr="002729A4">
        <w:rPr>
          <w:rFonts w:ascii="Times New Roman" w:hAnsi="Times New Roman"/>
          <w:position w:val="6"/>
          <w:sz w:val="26"/>
          <w:szCs w:val="26"/>
        </w:rPr>
        <w:t>, указанного в пункте</w:t>
      </w:r>
      <w:r w:rsidR="009D0723" w:rsidRPr="002729A4">
        <w:rPr>
          <w:rFonts w:ascii="Times New Roman" w:hAnsi="Times New Roman"/>
          <w:position w:val="6"/>
          <w:sz w:val="26"/>
          <w:szCs w:val="26"/>
        </w:rPr>
        <w:t xml:space="preserve"> </w:t>
      </w:r>
      <w:r w:rsidR="00DC12F2">
        <w:fldChar w:fldCharType="begin"/>
      </w:r>
      <w:r w:rsidR="00DC12F2">
        <w:instrText xml:space="preserve"> REF _Ref531857081 \r \h  \* MERGEFORMAT </w:instrText>
      </w:r>
      <w:r w:rsidR="00DC12F2">
        <w:fldChar w:fldCharType="separate"/>
      </w:r>
      <w:r w:rsidR="00DC4E5C" w:rsidRPr="00DC4E5C">
        <w:rPr>
          <w:rFonts w:ascii="Times New Roman" w:hAnsi="Times New Roman"/>
          <w:position w:val="6"/>
          <w:sz w:val="26"/>
          <w:szCs w:val="26"/>
        </w:rPr>
        <w:t>1.6</w:t>
      </w:r>
      <w:r w:rsidR="00DC12F2">
        <w:fldChar w:fldCharType="end"/>
      </w:r>
      <w:r w:rsidRPr="002729A4">
        <w:rPr>
          <w:rFonts w:ascii="Times New Roman" w:hAnsi="Times New Roman"/>
          <w:position w:val="6"/>
          <w:sz w:val="26"/>
          <w:szCs w:val="26"/>
        </w:rPr>
        <w:t xml:space="preserve">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о завершении строительства </w:t>
      </w:r>
      <w:r w:rsidR="00245B92" w:rsidRPr="002729A4">
        <w:rPr>
          <w:rFonts w:ascii="Times New Roman" w:hAnsi="Times New Roman"/>
          <w:position w:val="6"/>
          <w:sz w:val="26"/>
          <w:szCs w:val="26"/>
        </w:rPr>
        <w:t xml:space="preserve">Многоквартирного дома </w:t>
      </w:r>
      <w:r w:rsidRPr="002729A4">
        <w:rPr>
          <w:rFonts w:ascii="Times New Roman" w:hAnsi="Times New Roman"/>
          <w:position w:val="6"/>
          <w:sz w:val="26"/>
          <w:szCs w:val="26"/>
        </w:rPr>
        <w:t xml:space="preserve">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w:t>
      </w:r>
      <w:r w:rsidR="00245B92" w:rsidRPr="002729A4">
        <w:rPr>
          <w:rFonts w:ascii="Times New Roman" w:hAnsi="Times New Roman"/>
          <w:position w:val="6"/>
          <w:sz w:val="26"/>
          <w:szCs w:val="26"/>
        </w:rPr>
        <w:t xml:space="preserve">его </w:t>
      </w:r>
      <w:r w:rsidRPr="002729A4">
        <w:rPr>
          <w:rFonts w:ascii="Times New Roman" w:hAnsi="Times New Roman"/>
          <w:position w:val="6"/>
          <w:sz w:val="26"/>
          <w:szCs w:val="26"/>
        </w:rPr>
        <w:t>бездействия.</w:t>
      </w:r>
      <w:bookmarkEnd w:id="4"/>
      <w:r w:rsidRPr="002729A4">
        <w:rPr>
          <w:rFonts w:ascii="Times New Roman" w:hAnsi="Times New Roman"/>
          <w:position w:val="6"/>
          <w:sz w:val="26"/>
          <w:szCs w:val="26"/>
        </w:rPr>
        <w:t xml:space="preserve"> </w:t>
      </w:r>
    </w:p>
    <w:p w:rsidR="00790CC8" w:rsidRPr="002729A4" w:rsidRDefault="00A706D7" w:rsidP="00102B22">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position w:val="6"/>
          <w:sz w:val="26"/>
          <w:szCs w:val="26"/>
        </w:rPr>
        <w:t>Сообщение направляется по почте заказным письмом с описью вложения и уведомлением о вручении по указанному Уча</w:t>
      </w:r>
      <w:r w:rsidR="005C20CE" w:rsidRPr="002729A4">
        <w:rPr>
          <w:rFonts w:ascii="Times New Roman" w:hAnsi="Times New Roman"/>
          <w:position w:val="6"/>
          <w:sz w:val="26"/>
          <w:szCs w:val="26"/>
        </w:rPr>
        <w:t xml:space="preserve">стником долевого строительства </w:t>
      </w:r>
      <w:r w:rsidRPr="002729A4">
        <w:rPr>
          <w:rFonts w:ascii="Times New Roman" w:hAnsi="Times New Roman"/>
          <w:position w:val="6"/>
          <w:sz w:val="26"/>
          <w:szCs w:val="26"/>
        </w:rPr>
        <w:t xml:space="preserve">почтовому адресу либо вручается Участнику долевого строительства лично под расписку. </w:t>
      </w:r>
    </w:p>
    <w:p w:rsidR="00790CC8" w:rsidRPr="002729A4" w:rsidRDefault="005C20CE" w:rsidP="00102B22">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position w:val="6"/>
          <w:sz w:val="26"/>
          <w:szCs w:val="26"/>
        </w:rPr>
        <w:t xml:space="preserve">Сообщение направляется </w:t>
      </w:r>
      <w:r w:rsidR="00A706D7" w:rsidRPr="002729A4">
        <w:rPr>
          <w:rFonts w:ascii="Times New Roman" w:hAnsi="Times New Roman"/>
          <w:position w:val="6"/>
          <w:sz w:val="26"/>
          <w:szCs w:val="26"/>
        </w:rPr>
        <w:t>Застройщиком по адресу, указанному Участником долевого строительства в настоящем Договоре</w:t>
      </w:r>
      <w:r w:rsidR="00E46E18" w:rsidRPr="002729A4">
        <w:rPr>
          <w:rFonts w:ascii="Times New Roman" w:hAnsi="Times New Roman"/>
          <w:position w:val="6"/>
          <w:sz w:val="26"/>
          <w:szCs w:val="26"/>
        </w:rPr>
        <w:t>,</w:t>
      </w:r>
      <w:r w:rsidR="00245B92" w:rsidRPr="002729A4">
        <w:rPr>
          <w:rFonts w:ascii="Times New Roman" w:hAnsi="Times New Roman"/>
          <w:position w:val="6"/>
          <w:sz w:val="26"/>
          <w:szCs w:val="26"/>
        </w:rPr>
        <w:t xml:space="preserve"> и/или в письменном уведомлении </w:t>
      </w:r>
      <w:r w:rsidR="00245B92" w:rsidRPr="002729A4">
        <w:rPr>
          <w:rFonts w:ascii="Times New Roman" w:hAnsi="Times New Roman"/>
          <w:position w:val="6"/>
          <w:sz w:val="26"/>
          <w:szCs w:val="26"/>
        </w:rPr>
        <w:lastRenderedPageBreak/>
        <w:t>Участника, направленном Застройщик</w:t>
      </w:r>
      <w:r w:rsidR="00E46E18" w:rsidRPr="002729A4">
        <w:rPr>
          <w:rFonts w:ascii="Times New Roman" w:hAnsi="Times New Roman"/>
          <w:position w:val="6"/>
          <w:sz w:val="26"/>
          <w:szCs w:val="26"/>
        </w:rPr>
        <w:t>у</w:t>
      </w:r>
      <w:r w:rsidR="00245B92" w:rsidRPr="002729A4">
        <w:rPr>
          <w:rFonts w:ascii="Times New Roman" w:hAnsi="Times New Roman"/>
          <w:position w:val="6"/>
          <w:sz w:val="26"/>
          <w:szCs w:val="26"/>
        </w:rPr>
        <w:t xml:space="preserve"> в</w:t>
      </w:r>
      <w:r w:rsidR="00E46E18" w:rsidRPr="002729A4">
        <w:rPr>
          <w:rFonts w:ascii="Times New Roman" w:hAnsi="Times New Roman"/>
          <w:position w:val="6"/>
          <w:sz w:val="26"/>
          <w:szCs w:val="26"/>
        </w:rPr>
        <w:t xml:space="preserve"> установленном пунктом 3.1.6 Договора</w:t>
      </w:r>
      <w:r w:rsidR="00245B92" w:rsidRPr="002729A4">
        <w:rPr>
          <w:rFonts w:ascii="Times New Roman" w:hAnsi="Times New Roman"/>
          <w:position w:val="6"/>
          <w:sz w:val="26"/>
          <w:szCs w:val="26"/>
        </w:rPr>
        <w:t xml:space="preserve"> порядке</w:t>
      </w:r>
      <w:r w:rsidR="00A706D7" w:rsidRPr="002729A4">
        <w:rPr>
          <w:rFonts w:ascii="Times New Roman" w:hAnsi="Times New Roman"/>
          <w:position w:val="6"/>
          <w:sz w:val="26"/>
          <w:szCs w:val="26"/>
        </w:rPr>
        <w:t>. В случае нарушения Участником долевого строительства своего обязательства, указанного в пункте</w:t>
      </w:r>
      <w:r w:rsidR="00F46302" w:rsidRPr="002729A4">
        <w:rPr>
          <w:rFonts w:ascii="Times New Roman" w:hAnsi="Times New Roman"/>
          <w:position w:val="6"/>
          <w:sz w:val="26"/>
          <w:szCs w:val="26"/>
        </w:rPr>
        <w:t xml:space="preserve"> </w:t>
      </w:r>
      <w:r w:rsidR="00DC12F2">
        <w:fldChar w:fldCharType="begin"/>
      </w:r>
      <w:r w:rsidR="00DC12F2">
        <w:instrText xml:space="preserve"> REF _Ref531859475 \r \h  \* MERGEFORMAT </w:instrText>
      </w:r>
      <w:r w:rsidR="00DC12F2">
        <w:fldChar w:fldCharType="separate"/>
      </w:r>
      <w:r w:rsidR="00DC4E5C" w:rsidRPr="00DC4E5C">
        <w:rPr>
          <w:rFonts w:ascii="Times New Roman" w:hAnsi="Times New Roman"/>
          <w:position w:val="6"/>
          <w:sz w:val="26"/>
          <w:szCs w:val="26"/>
        </w:rPr>
        <w:t>3.1.6</w:t>
      </w:r>
      <w:r w:rsidR="00DC12F2">
        <w:fldChar w:fldCharType="end"/>
      </w:r>
      <w:r w:rsidR="00A706D7" w:rsidRPr="002729A4">
        <w:rPr>
          <w:rFonts w:ascii="Times New Roman" w:hAnsi="Times New Roman"/>
          <w:position w:val="6"/>
          <w:sz w:val="26"/>
          <w:szCs w:val="26"/>
        </w:rPr>
        <w:t xml:space="preserve"> настоящего Договора, сообщение, направленное по </w:t>
      </w:r>
      <w:r w:rsidR="00483948" w:rsidRPr="002729A4">
        <w:rPr>
          <w:rFonts w:ascii="Times New Roman" w:hAnsi="Times New Roman"/>
          <w:position w:val="6"/>
          <w:sz w:val="26"/>
          <w:szCs w:val="26"/>
        </w:rPr>
        <w:t xml:space="preserve">указанному в настоящем Договоре </w:t>
      </w:r>
      <w:r w:rsidR="00A706D7" w:rsidRPr="002729A4">
        <w:rPr>
          <w:rFonts w:ascii="Times New Roman" w:hAnsi="Times New Roman"/>
          <w:position w:val="6"/>
          <w:sz w:val="26"/>
          <w:szCs w:val="26"/>
        </w:rPr>
        <w:t>адресу, считается направленным надлежащим образом.</w:t>
      </w:r>
    </w:p>
    <w:p w:rsidR="00790CC8" w:rsidRPr="002729A4" w:rsidRDefault="00A706D7" w:rsidP="00102B22">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bookmarkStart w:id="5" w:name="_Ref531857262"/>
      <w:r w:rsidRPr="002729A4">
        <w:rPr>
          <w:rFonts w:ascii="Times New Roman" w:hAnsi="Times New Roman"/>
          <w:position w:val="6"/>
          <w:sz w:val="26"/>
          <w:szCs w:val="26"/>
        </w:rPr>
        <w:t>Участник долевого с</w:t>
      </w:r>
      <w:r w:rsidR="00577337" w:rsidRPr="002729A4">
        <w:rPr>
          <w:rFonts w:ascii="Times New Roman" w:hAnsi="Times New Roman"/>
          <w:position w:val="6"/>
          <w:sz w:val="26"/>
          <w:szCs w:val="26"/>
        </w:rPr>
        <w:t>троительства</w:t>
      </w:r>
      <w:r w:rsidRPr="002729A4">
        <w:rPr>
          <w:rFonts w:ascii="Times New Roman" w:hAnsi="Times New Roman"/>
          <w:position w:val="6"/>
          <w:sz w:val="26"/>
          <w:szCs w:val="26"/>
        </w:rPr>
        <w:t xml:space="preserve"> обязан </w:t>
      </w:r>
      <w:r w:rsidR="002D3281" w:rsidRPr="002729A4">
        <w:rPr>
          <w:rFonts w:ascii="Times New Roman" w:hAnsi="Times New Roman"/>
          <w:position w:val="6"/>
          <w:sz w:val="26"/>
          <w:szCs w:val="26"/>
        </w:rPr>
        <w:t xml:space="preserve">в </w:t>
      </w:r>
      <w:r w:rsidR="001723E9" w:rsidRPr="002729A4">
        <w:rPr>
          <w:rFonts w:ascii="Times New Roman" w:hAnsi="Times New Roman"/>
          <w:position w:val="6"/>
          <w:sz w:val="26"/>
          <w:szCs w:val="26"/>
        </w:rPr>
        <w:t>срок, указанный в сообщении</w:t>
      </w:r>
      <w:r w:rsidR="002D3281" w:rsidRPr="002729A4">
        <w:rPr>
          <w:rFonts w:ascii="Times New Roman" w:hAnsi="Times New Roman"/>
          <w:position w:val="6"/>
          <w:sz w:val="26"/>
          <w:szCs w:val="26"/>
        </w:rPr>
        <w:t xml:space="preserve"> </w:t>
      </w:r>
      <w:r w:rsidR="001723E9" w:rsidRPr="002729A4">
        <w:rPr>
          <w:rFonts w:ascii="Times New Roman" w:hAnsi="Times New Roman"/>
          <w:position w:val="6"/>
          <w:sz w:val="26"/>
          <w:szCs w:val="26"/>
        </w:rPr>
        <w:t xml:space="preserve">Застройщика согласно п. </w:t>
      </w:r>
      <w:r w:rsidR="003902D7" w:rsidRPr="002729A4">
        <w:rPr>
          <w:rFonts w:ascii="Times New Roman" w:hAnsi="Times New Roman"/>
          <w:position w:val="6"/>
          <w:sz w:val="26"/>
          <w:szCs w:val="26"/>
        </w:rPr>
        <w:t>1.8</w:t>
      </w:r>
      <w:r w:rsidR="001723E9" w:rsidRPr="002729A4">
        <w:rPr>
          <w:rFonts w:ascii="Times New Roman" w:hAnsi="Times New Roman"/>
          <w:position w:val="6"/>
          <w:sz w:val="26"/>
          <w:szCs w:val="26"/>
        </w:rPr>
        <w:t xml:space="preserve"> настоящего Договора </w:t>
      </w:r>
      <w:r w:rsidR="00650EF4" w:rsidRPr="002729A4">
        <w:rPr>
          <w:rFonts w:ascii="Times New Roman" w:hAnsi="Times New Roman"/>
          <w:position w:val="6"/>
          <w:sz w:val="26"/>
          <w:szCs w:val="26"/>
        </w:rPr>
        <w:t xml:space="preserve">осуществить фактический осмотр Объекта долевого строительства и </w:t>
      </w:r>
      <w:r w:rsidR="002F1131" w:rsidRPr="002729A4">
        <w:rPr>
          <w:rFonts w:ascii="Times New Roman" w:hAnsi="Times New Roman"/>
          <w:position w:val="6"/>
          <w:sz w:val="26"/>
          <w:szCs w:val="26"/>
        </w:rPr>
        <w:t>подписать</w:t>
      </w:r>
      <w:r w:rsidR="00650EF4" w:rsidRPr="002729A4">
        <w:rPr>
          <w:rFonts w:ascii="Times New Roman" w:hAnsi="Times New Roman"/>
          <w:position w:val="6"/>
          <w:sz w:val="26"/>
          <w:szCs w:val="26"/>
        </w:rPr>
        <w:t xml:space="preserve"> </w:t>
      </w:r>
      <w:r w:rsidR="002F1131" w:rsidRPr="002729A4">
        <w:rPr>
          <w:rFonts w:ascii="Times New Roman" w:hAnsi="Times New Roman"/>
          <w:position w:val="6"/>
          <w:sz w:val="26"/>
          <w:szCs w:val="26"/>
        </w:rPr>
        <w:t>Передаточный</w:t>
      </w:r>
      <w:r w:rsidR="00650EF4" w:rsidRPr="002729A4">
        <w:rPr>
          <w:rFonts w:ascii="Times New Roman" w:hAnsi="Times New Roman"/>
          <w:position w:val="6"/>
          <w:sz w:val="26"/>
          <w:szCs w:val="26"/>
        </w:rPr>
        <w:t xml:space="preserve"> Акт</w:t>
      </w:r>
      <w:bookmarkEnd w:id="5"/>
      <w:r w:rsidR="002D3281" w:rsidRPr="002729A4">
        <w:rPr>
          <w:rFonts w:ascii="Times New Roman" w:hAnsi="Times New Roman"/>
          <w:position w:val="6"/>
          <w:sz w:val="26"/>
          <w:szCs w:val="26"/>
        </w:rPr>
        <w:t>.</w:t>
      </w:r>
    </w:p>
    <w:p w:rsidR="00790CC8" w:rsidRPr="002729A4" w:rsidRDefault="00A706D7" w:rsidP="00102B22">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При уклонении Участника долевого строительства от принятия Объекта долевого строительства в </w:t>
      </w:r>
      <w:r w:rsidR="00FF010F" w:rsidRPr="002729A4">
        <w:rPr>
          <w:rFonts w:ascii="Times New Roman" w:hAnsi="Times New Roman"/>
          <w:position w:val="6"/>
          <w:sz w:val="26"/>
          <w:szCs w:val="26"/>
        </w:rPr>
        <w:t>обозначенный в</w:t>
      </w:r>
      <w:r w:rsidRPr="002729A4">
        <w:rPr>
          <w:rFonts w:ascii="Times New Roman" w:hAnsi="Times New Roman"/>
          <w:position w:val="6"/>
          <w:sz w:val="26"/>
          <w:szCs w:val="26"/>
        </w:rPr>
        <w:t xml:space="preserve"> </w:t>
      </w:r>
      <w:r w:rsidR="00FF010F" w:rsidRPr="002729A4">
        <w:rPr>
          <w:rFonts w:ascii="Times New Roman" w:hAnsi="Times New Roman"/>
          <w:position w:val="6"/>
          <w:sz w:val="26"/>
          <w:szCs w:val="26"/>
        </w:rPr>
        <w:t xml:space="preserve">пункте </w:t>
      </w:r>
      <w:r w:rsidR="00DC12F2">
        <w:fldChar w:fldCharType="begin"/>
      </w:r>
      <w:r w:rsidR="00DC12F2">
        <w:instrText xml:space="preserve"> REF _Ref531857262 \r \h  \* MERGEFORMAT </w:instrText>
      </w:r>
      <w:r w:rsidR="00DC12F2">
        <w:fldChar w:fldCharType="separate"/>
      </w:r>
      <w:r w:rsidR="00DC4E5C" w:rsidRPr="00DC4E5C">
        <w:rPr>
          <w:rFonts w:ascii="Times New Roman" w:hAnsi="Times New Roman"/>
          <w:position w:val="6"/>
          <w:sz w:val="26"/>
          <w:szCs w:val="26"/>
        </w:rPr>
        <w:t>1.8.3</w:t>
      </w:r>
      <w:r w:rsidR="00DC12F2">
        <w:fldChar w:fldCharType="end"/>
      </w:r>
      <w:r w:rsidR="00790CC8" w:rsidRPr="002729A4">
        <w:rPr>
          <w:rFonts w:ascii="Times New Roman" w:hAnsi="Times New Roman"/>
          <w:position w:val="6"/>
          <w:sz w:val="26"/>
          <w:szCs w:val="26"/>
        </w:rPr>
        <w:t xml:space="preserve"> </w:t>
      </w:r>
      <w:r w:rsidRPr="002729A4">
        <w:rPr>
          <w:rFonts w:ascii="Times New Roman" w:hAnsi="Times New Roman"/>
          <w:position w:val="6"/>
          <w:sz w:val="26"/>
          <w:szCs w:val="26"/>
        </w:rPr>
        <w:t xml:space="preserve">Договора срок или при отказе от его принятия, Застройщик по истечении двух месяцев </w:t>
      </w:r>
      <w:r w:rsidR="00FF010F" w:rsidRPr="002729A4">
        <w:rPr>
          <w:rFonts w:ascii="Times New Roman" w:hAnsi="Times New Roman"/>
          <w:position w:val="6"/>
          <w:sz w:val="26"/>
          <w:szCs w:val="26"/>
        </w:rPr>
        <w:t>со дня, предусмотренного Договором для передачи Объекта долевого строительства Участнику долевого строительства,</w:t>
      </w:r>
      <w:r w:rsidRPr="002729A4">
        <w:rPr>
          <w:rFonts w:ascii="Times New Roman" w:hAnsi="Times New Roman"/>
          <w:position w:val="6"/>
          <w:sz w:val="26"/>
          <w:szCs w:val="26"/>
        </w:rPr>
        <w:t xml:space="preserve"> вправе составить односторонний </w:t>
      </w:r>
      <w:r w:rsidR="00FF010F" w:rsidRPr="002729A4">
        <w:rPr>
          <w:rFonts w:ascii="Times New Roman" w:hAnsi="Times New Roman"/>
          <w:position w:val="6"/>
          <w:sz w:val="26"/>
          <w:szCs w:val="26"/>
        </w:rPr>
        <w:t xml:space="preserve">акт или иной документ </w:t>
      </w:r>
      <w:r w:rsidRPr="002729A4">
        <w:rPr>
          <w:rFonts w:ascii="Times New Roman" w:hAnsi="Times New Roman"/>
          <w:position w:val="6"/>
          <w:sz w:val="26"/>
          <w:szCs w:val="26"/>
        </w:rPr>
        <w:t xml:space="preserve">о передаче Объекта долевого строительства. </w:t>
      </w:r>
    </w:p>
    <w:p w:rsidR="00E9574C" w:rsidRPr="002729A4" w:rsidRDefault="00E9574C" w:rsidP="00102B22">
      <w:pPr>
        <w:pStyle w:val="af"/>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Кроме того, в случае возникновения обстоя</w:t>
      </w:r>
      <w:r w:rsidR="003902D7" w:rsidRPr="002729A4">
        <w:rPr>
          <w:rFonts w:ascii="Times New Roman" w:hAnsi="Times New Roman"/>
          <w:position w:val="6"/>
          <w:sz w:val="26"/>
          <w:szCs w:val="26"/>
        </w:rPr>
        <w:t>тельств, указанных в п.1.8</w:t>
      </w:r>
      <w:r w:rsidRPr="002729A4">
        <w:rPr>
          <w:rFonts w:ascii="Times New Roman" w:hAnsi="Times New Roman"/>
          <w:position w:val="6"/>
          <w:sz w:val="26"/>
          <w:szCs w:val="26"/>
        </w:rPr>
        <w:t xml:space="preserve">.4 настоящего Договора, Участник долевого строительства обязуется по требованию Застройщика возместить последнему все расходы по оплате затрат по обеспечению Объекта коммунальными ресурсами и затрат по эксплуатации и по техническому обслуживанию </w:t>
      </w:r>
      <w:r w:rsidR="00807A24" w:rsidRPr="002729A4">
        <w:rPr>
          <w:rFonts w:ascii="Times New Roman" w:hAnsi="Times New Roman"/>
          <w:position w:val="6"/>
          <w:sz w:val="26"/>
          <w:szCs w:val="26"/>
        </w:rPr>
        <w:t>Многоквартирного</w:t>
      </w:r>
      <w:r w:rsidRPr="002729A4">
        <w:rPr>
          <w:rFonts w:ascii="Times New Roman" w:hAnsi="Times New Roman"/>
          <w:position w:val="6"/>
          <w:sz w:val="26"/>
          <w:szCs w:val="26"/>
        </w:rPr>
        <w:t xml:space="preserve">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D219A7" w:rsidRPr="002729A4">
        <w:rPr>
          <w:rFonts w:ascii="Times New Roman" w:hAnsi="Times New Roman"/>
          <w:position w:val="6"/>
          <w:sz w:val="26"/>
          <w:szCs w:val="26"/>
        </w:rPr>
        <w:t>а</w:t>
      </w:r>
      <w:r w:rsidRPr="002729A4">
        <w:rPr>
          <w:rFonts w:ascii="Times New Roman" w:hAnsi="Times New Roman"/>
          <w:position w:val="6"/>
          <w:sz w:val="26"/>
          <w:szCs w:val="26"/>
        </w:rPr>
        <w:t>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A706D7" w:rsidRPr="002729A4" w:rsidRDefault="00A706D7" w:rsidP="00102B22">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bookmarkStart w:id="6" w:name="_Ref531857380"/>
      <w:r w:rsidRPr="002729A4">
        <w:rPr>
          <w:rFonts w:ascii="Times New Roman" w:hAnsi="Times New Roman"/>
          <w:position w:val="6"/>
          <w:sz w:val="26"/>
          <w:szCs w:val="26"/>
        </w:rPr>
        <w:t xml:space="preserve">Под уклонением </w:t>
      </w:r>
      <w:r w:rsidR="003421E3" w:rsidRPr="002729A4">
        <w:rPr>
          <w:rFonts w:ascii="Times New Roman" w:hAnsi="Times New Roman"/>
          <w:position w:val="6"/>
          <w:sz w:val="26"/>
          <w:szCs w:val="26"/>
        </w:rPr>
        <w:t xml:space="preserve">или отказом </w:t>
      </w:r>
      <w:r w:rsidRPr="002729A4">
        <w:rPr>
          <w:rFonts w:ascii="Times New Roman" w:hAnsi="Times New Roman"/>
          <w:position w:val="6"/>
          <w:sz w:val="26"/>
          <w:szCs w:val="26"/>
        </w:rPr>
        <w:t>Участника долевого строительства от принятия Объекта долевого строительства понимается следующее:</w:t>
      </w:r>
      <w:bookmarkEnd w:id="6"/>
    </w:p>
    <w:p w:rsidR="00A706D7" w:rsidRPr="002729A4" w:rsidRDefault="00A706D7" w:rsidP="00102B22">
      <w:pPr>
        <w:pStyle w:val="af"/>
        <w:widowControl w:val="0"/>
        <w:numPr>
          <w:ilvl w:val="0"/>
          <w:numId w:val="32"/>
        </w:numPr>
        <w:tabs>
          <w:tab w:val="left" w:pos="567"/>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Участник долевого строительства не приступил к принятию Объекта долевого строительства в </w:t>
      </w:r>
      <w:r w:rsidR="003421E3" w:rsidRPr="002729A4">
        <w:rPr>
          <w:rFonts w:ascii="Times New Roman" w:hAnsi="Times New Roman"/>
          <w:position w:val="6"/>
          <w:sz w:val="26"/>
          <w:szCs w:val="26"/>
        </w:rPr>
        <w:t>срок,</w:t>
      </w:r>
      <w:r w:rsidRPr="002729A4">
        <w:rPr>
          <w:rFonts w:ascii="Times New Roman" w:hAnsi="Times New Roman"/>
          <w:position w:val="6"/>
          <w:sz w:val="26"/>
          <w:szCs w:val="26"/>
        </w:rPr>
        <w:t xml:space="preserve"> предусмотренн</w:t>
      </w:r>
      <w:r w:rsidR="003421E3" w:rsidRPr="002729A4">
        <w:rPr>
          <w:rFonts w:ascii="Times New Roman" w:hAnsi="Times New Roman"/>
          <w:position w:val="6"/>
          <w:sz w:val="26"/>
          <w:szCs w:val="26"/>
        </w:rPr>
        <w:t>ый</w:t>
      </w:r>
      <w:r w:rsidRPr="002729A4">
        <w:rPr>
          <w:rFonts w:ascii="Times New Roman" w:hAnsi="Times New Roman"/>
          <w:position w:val="6"/>
          <w:sz w:val="26"/>
          <w:szCs w:val="26"/>
        </w:rPr>
        <w:t xml:space="preserve"> Договор</w:t>
      </w:r>
      <w:r w:rsidR="003421E3" w:rsidRPr="002729A4">
        <w:rPr>
          <w:rFonts w:ascii="Times New Roman" w:hAnsi="Times New Roman"/>
          <w:position w:val="6"/>
          <w:sz w:val="26"/>
          <w:szCs w:val="26"/>
        </w:rPr>
        <w:t>ом</w:t>
      </w:r>
      <w:r w:rsidRPr="002729A4">
        <w:rPr>
          <w:rFonts w:ascii="Times New Roman" w:hAnsi="Times New Roman"/>
          <w:position w:val="6"/>
          <w:sz w:val="26"/>
          <w:szCs w:val="26"/>
        </w:rPr>
        <w:t>;</w:t>
      </w:r>
    </w:p>
    <w:p w:rsidR="00A706D7" w:rsidRPr="002729A4" w:rsidRDefault="00A706D7" w:rsidP="00102B22">
      <w:pPr>
        <w:pStyle w:val="af"/>
        <w:widowControl w:val="0"/>
        <w:numPr>
          <w:ilvl w:val="0"/>
          <w:numId w:val="32"/>
        </w:numPr>
        <w:tabs>
          <w:tab w:val="left" w:pos="567"/>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w:t>
      </w:r>
    </w:p>
    <w:p w:rsidR="00184A37" w:rsidRPr="002729A4" w:rsidRDefault="00184A37" w:rsidP="00102B22">
      <w:pPr>
        <w:numPr>
          <w:ilvl w:val="2"/>
          <w:numId w:val="24"/>
        </w:numPr>
        <w:tabs>
          <w:tab w:val="left" w:pos="567"/>
          <w:tab w:val="left" w:pos="1134"/>
        </w:tabs>
        <w:autoSpaceDE w:val="0"/>
        <w:autoSpaceDN w:val="0"/>
        <w:adjustRightInd w:val="0"/>
        <w:ind w:left="0" w:firstLine="567"/>
        <w:rPr>
          <w:rFonts w:eastAsia="Calibri"/>
          <w:position w:val="6"/>
          <w:sz w:val="26"/>
          <w:szCs w:val="26"/>
          <w:lang w:eastAsia="en-US"/>
        </w:rPr>
      </w:pPr>
      <w:r w:rsidRPr="002729A4">
        <w:rPr>
          <w:rFonts w:eastAsia="Calibri"/>
          <w:position w:val="6"/>
          <w:sz w:val="26"/>
          <w:szCs w:val="26"/>
          <w:lang w:eastAsia="en-US"/>
        </w:rPr>
        <w:t xml:space="preserve">Участник долевого строительства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184A37" w:rsidRPr="002729A4" w:rsidRDefault="00184A37" w:rsidP="00102B22">
      <w:pPr>
        <w:numPr>
          <w:ilvl w:val="2"/>
          <w:numId w:val="24"/>
        </w:numPr>
        <w:tabs>
          <w:tab w:val="left" w:pos="567"/>
          <w:tab w:val="left" w:pos="1134"/>
        </w:tabs>
        <w:autoSpaceDE w:val="0"/>
        <w:autoSpaceDN w:val="0"/>
        <w:adjustRightInd w:val="0"/>
        <w:ind w:left="0" w:firstLine="567"/>
        <w:rPr>
          <w:rFonts w:eastAsia="Calibri"/>
          <w:position w:val="6"/>
          <w:sz w:val="26"/>
          <w:szCs w:val="26"/>
          <w:lang w:eastAsia="en-US"/>
        </w:rPr>
      </w:pPr>
      <w:r w:rsidRPr="002729A4">
        <w:rPr>
          <w:rFonts w:eastAsia="Calibri"/>
          <w:position w:val="6"/>
          <w:sz w:val="26"/>
          <w:szCs w:val="26"/>
          <w:lang w:eastAsia="en-US"/>
        </w:rPr>
        <w:t>В случае, если выявленные Участником несоответствия Объекта не относятся к существенным недостаткам (п.</w:t>
      </w:r>
      <w:r w:rsidR="005036E2" w:rsidRPr="002729A4">
        <w:rPr>
          <w:rFonts w:eastAsia="Calibri"/>
          <w:position w:val="6"/>
          <w:sz w:val="26"/>
          <w:szCs w:val="26"/>
          <w:lang w:eastAsia="en-US"/>
        </w:rPr>
        <w:t>1.8</w:t>
      </w:r>
      <w:r w:rsidRPr="002729A4">
        <w:rPr>
          <w:rFonts w:eastAsia="Calibri"/>
          <w:position w:val="6"/>
          <w:sz w:val="26"/>
          <w:szCs w:val="26"/>
          <w:lang w:eastAsia="en-US"/>
        </w:rPr>
        <w:t>.</w:t>
      </w:r>
      <w:r w:rsidR="005036E2" w:rsidRPr="002729A4">
        <w:rPr>
          <w:rFonts w:eastAsia="Calibri"/>
          <w:position w:val="6"/>
          <w:sz w:val="26"/>
          <w:szCs w:val="26"/>
          <w:lang w:eastAsia="en-US"/>
        </w:rPr>
        <w:t>6</w:t>
      </w:r>
      <w:r w:rsidRPr="002729A4">
        <w:rPr>
          <w:rFonts w:eastAsia="Calibri"/>
          <w:position w:val="6"/>
          <w:sz w:val="26"/>
          <w:szCs w:val="26"/>
          <w:lang w:eastAsia="en-US"/>
        </w:rPr>
        <w:t xml:space="preserve"> Договора), они рассматриваются Сторонами как несущественные недостатки, которые не могут являться препятствием для принятия Участником </w:t>
      </w:r>
      <w:r w:rsidR="005036E2" w:rsidRPr="002729A4">
        <w:rPr>
          <w:rFonts w:eastAsia="Calibri"/>
          <w:position w:val="6"/>
          <w:sz w:val="26"/>
          <w:szCs w:val="26"/>
          <w:lang w:eastAsia="en-US"/>
        </w:rPr>
        <w:t xml:space="preserve">долевого строительства </w:t>
      </w:r>
      <w:r w:rsidRPr="002729A4">
        <w:rPr>
          <w:rFonts w:eastAsia="Calibri"/>
          <w:position w:val="6"/>
          <w:sz w:val="26"/>
          <w:szCs w:val="26"/>
          <w:lang w:eastAsia="en-US"/>
        </w:rPr>
        <w:t xml:space="preserve">Объекта и подписания Передаточного </w:t>
      </w:r>
      <w:r w:rsidR="005036E2" w:rsidRPr="002729A4">
        <w:rPr>
          <w:rFonts w:eastAsia="Calibri"/>
          <w:position w:val="6"/>
          <w:sz w:val="26"/>
          <w:szCs w:val="26"/>
          <w:lang w:eastAsia="en-US"/>
        </w:rPr>
        <w:t>а</w:t>
      </w:r>
      <w:r w:rsidRPr="002729A4">
        <w:rPr>
          <w:rFonts w:eastAsia="Calibri"/>
          <w:position w:val="6"/>
          <w:sz w:val="26"/>
          <w:szCs w:val="26"/>
          <w:lang w:eastAsia="en-US"/>
        </w:rPr>
        <w:t>кта в соответствии с условиями настоящего Договора, и подлежат устранению Застройщиком в рамках гарантийного срока после передачи Объекта Участнику</w:t>
      </w:r>
      <w:r w:rsidR="005036E2" w:rsidRPr="002729A4">
        <w:rPr>
          <w:rFonts w:eastAsia="Calibri"/>
          <w:position w:val="6"/>
          <w:sz w:val="26"/>
          <w:szCs w:val="26"/>
          <w:lang w:eastAsia="en-US"/>
        </w:rPr>
        <w:t xml:space="preserve"> долевого строительства</w:t>
      </w:r>
      <w:r w:rsidRPr="002729A4">
        <w:rPr>
          <w:rFonts w:eastAsia="Calibri"/>
          <w:position w:val="6"/>
          <w:sz w:val="26"/>
          <w:szCs w:val="26"/>
          <w:lang w:eastAsia="en-US"/>
        </w:rPr>
        <w:t xml:space="preserve"> в соответствии с условиями настоящего Договора. </w:t>
      </w:r>
    </w:p>
    <w:p w:rsidR="007B43C7" w:rsidRPr="002729A4" w:rsidRDefault="007B43C7" w:rsidP="00102B22">
      <w:pPr>
        <w:numPr>
          <w:ilvl w:val="2"/>
          <w:numId w:val="24"/>
        </w:numPr>
        <w:tabs>
          <w:tab w:val="left" w:pos="567"/>
          <w:tab w:val="left" w:pos="1134"/>
        </w:tabs>
        <w:autoSpaceDE w:val="0"/>
        <w:autoSpaceDN w:val="0"/>
        <w:adjustRightInd w:val="0"/>
        <w:ind w:left="0" w:firstLine="567"/>
        <w:rPr>
          <w:rFonts w:eastAsia="Calibri"/>
          <w:position w:val="6"/>
          <w:sz w:val="26"/>
          <w:szCs w:val="26"/>
          <w:lang w:eastAsia="en-US"/>
        </w:rPr>
      </w:pPr>
      <w:r w:rsidRPr="002729A4">
        <w:rPr>
          <w:rFonts w:eastAsia="Calibri"/>
          <w:position w:val="6"/>
          <w:sz w:val="26"/>
          <w:szCs w:val="26"/>
          <w:lang w:eastAsia="en-US"/>
        </w:rPr>
        <w:t xml:space="preserve">Все риски случайной гибели или случайного повреждения Объекта долевого строительства с даты подписанного Сторонами Передаточного акта, либо с даты составления Застройщиком одностороннего акта или иного документа о передаче Объекта </w:t>
      </w:r>
      <w:r w:rsidRPr="002729A4">
        <w:rPr>
          <w:rFonts w:eastAsia="Calibri"/>
          <w:position w:val="6"/>
          <w:sz w:val="26"/>
          <w:szCs w:val="26"/>
          <w:lang w:eastAsia="en-US"/>
        </w:rPr>
        <w:lastRenderedPageBreak/>
        <w:t>согласно условиям настоящего Договора и требованиям Закона №214-ФЗ несет Участник</w:t>
      </w:r>
      <w:r w:rsidR="001764CE" w:rsidRPr="002729A4">
        <w:rPr>
          <w:rFonts w:eastAsia="Calibri"/>
          <w:position w:val="6"/>
          <w:sz w:val="26"/>
          <w:szCs w:val="26"/>
          <w:lang w:eastAsia="en-US"/>
        </w:rPr>
        <w:t xml:space="preserve"> долевого строительства</w:t>
      </w:r>
      <w:r w:rsidRPr="002729A4">
        <w:rPr>
          <w:rFonts w:eastAsia="Calibri"/>
          <w:position w:val="6"/>
          <w:sz w:val="26"/>
          <w:szCs w:val="26"/>
          <w:lang w:eastAsia="en-US"/>
        </w:rPr>
        <w:t>.</w:t>
      </w:r>
    </w:p>
    <w:p w:rsidR="00A706D7"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Гарантийный срок </w:t>
      </w:r>
      <w:r w:rsidR="002C754F" w:rsidRPr="002729A4">
        <w:rPr>
          <w:rFonts w:ascii="Times New Roman" w:hAnsi="Times New Roman"/>
          <w:position w:val="6"/>
          <w:sz w:val="26"/>
          <w:szCs w:val="26"/>
        </w:rPr>
        <w:t xml:space="preserve">на </w:t>
      </w:r>
      <w:r w:rsidRPr="002729A4">
        <w:rPr>
          <w:rFonts w:ascii="Times New Roman" w:hAnsi="Times New Roman"/>
          <w:position w:val="6"/>
          <w:sz w:val="26"/>
          <w:szCs w:val="26"/>
        </w:rPr>
        <w:t xml:space="preserve">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w:t>
      </w:r>
      <w:r w:rsidR="00626D8C" w:rsidRPr="002729A4">
        <w:rPr>
          <w:rFonts w:ascii="Times New Roman" w:hAnsi="Times New Roman"/>
          <w:position w:val="6"/>
          <w:sz w:val="26"/>
          <w:szCs w:val="26"/>
        </w:rPr>
        <w:t>дня подписания передаточного акта или иного документа о передаче объекта долевого строительства в Многоквартирном доме</w:t>
      </w:r>
      <w:r w:rsidRPr="002729A4">
        <w:rPr>
          <w:rFonts w:ascii="Times New Roman" w:hAnsi="Times New Roman"/>
          <w:position w:val="6"/>
          <w:sz w:val="26"/>
          <w:szCs w:val="26"/>
        </w:rPr>
        <w:t>.</w:t>
      </w:r>
    </w:p>
    <w:p w:rsidR="00A706D7" w:rsidRPr="002729A4" w:rsidRDefault="00A706D7" w:rsidP="00102B22">
      <w:pPr>
        <w:pStyle w:val="a3"/>
        <w:tabs>
          <w:tab w:val="left" w:pos="0"/>
          <w:tab w:val="left" w:pos="1134"/>
        </w:tabs>
        <w:ind w:firstLine="567"/>
        <w:contextualSpacing/>
        <w:rPr>
          <w:color w:val="000000" w:themeColor="text1"/>
          <w:position w:val="6"/>
          <w:sz w:val="26"/>
          <w:szCs w:val="26"/>
        </w:rPr>
      </w:pPr>
      <w:r w:rsidRPr="002729A4">
        <w:rPr>
          <w:color w:val="000000" w:themeColor="text1"/>
          <w:position w:val="6"/>
          <w:sz w:val="26"/>
          <w:szCs w:val="26"/>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626D8C" w:rsidRPr="002729A4">
        <w:rPr>
          <w:color w:val="000000" w:themeColor="text1"/>
          <w:position w:val="6"/>
          <w:sz w:val="26"/>
          <w:szCs w:val="26"/>
        </w:rPr>
        <w:t xml:space="preserve"> в Многоквартирном доме</w:t>
      </w:r>
      <w:r w:rsidRPr="002729A4">
        <w:rPr>
          <w:color w:val="000000" w:themeColor="text1"/>
          <w:position w:val="6"/>
          <w:sz w:val="26"/>
          <w:szCs w:val="26"/>
        </w:rPr>
        <w:t xml:space="preserve">. </w:t>
      </w:r>
    </w:p>
    <w:p w:rsidR="008C2EEE" w:rsidRPr="002729A4" w:rsidRDefault="00A706D7" w:rsidP="00102B22">
      <w:pPr>
        <w:pStyle w:val="a3"/>
        <w:tabs>
          <w:tab w:val="left" w:pos="0"/>
          <w:tab w:val="left" w:pos="1134"/>
        </w:tabs>
        <w:ind w:firstLine="567"/>
        <w:contextualSpacing/>
        <w:rPr>
          <w:color w:val="000000" w:themeColor="text1"/>
          <w:position w:val="6"/>
          <w:sz w:val="26"/>
          <w:szCs w:val="26"/>
        </w:rPr>
      </w:pPr>
      <w:r w:rsidRPr="002729A4">
        <w:rPr>
          <w:color w:val="000000" w:themeColor="text1"/>
          <w:position w:val="6"/>
          <w:sz w:val="26"/>
          <w:szCs w:val="26"/>
        </w:rPr>
        <w:t xml:space="preserve">В течение </w:t>
      </w:r>
      <w:r w:rsidR="004372CA" w:rsidRPr="002729A4">
        <w:rPr>
          <w:color w:val="000000" w:themeColor="text1"/>
          <w:position w:val="6"/>
          <w:sz w:val="26"/>
          <w:szCs w:val="26"/>
        </w:rPr>
        <w:t xml:space="preserve">гарантийного </w:t>
      </w:r>
      <w:r w:rsidRPr="002729A4">
        <w:rPr>
          <w:color w:val="000000" w:themeColor="text1"/>
          <w:position w:val="6"/>
          <w:sz w:val="26"/>
          <w:szCs w:val="26"/>
        </w:rPr>
        <w:t xml:space="preserve">срока Участник долевого строительства вправе предъявить Застройщику требование в связи с ненадлежащим качеством Объекта долевого строительства. </w:t>
      </w:r>
    </w:p>
    <w:p w:rsidR="008C2EEE" w:rsidRPr="002729A4" w:rsidRDefault="007900FD" w:rsidP="00102B22">
      <w:pPr>
        <w:pStyle w:val="a3"/>
        <w:tabs>
          <w:tab w:val="left" w:pos="0"/>
          <w:tab w:val="left" w:pos="1134"/>
        </w:tabs>
        <w:ind w:firstLine="567"/>
        <w:contextualSpacing/>
        <w:rPr>
          <w:color w:val="000000" w:themeColor="text1"/>
          <w:position w:val="6"/>
          <w:sz w:val="26"/>
          <w:szCs w:val="26"/>
        </w:rPr>
      </w:pPr>
      <w:r w:rsidRPr="002729A4">
        <w:rPr>
          <w:color w:val="000000" w:themeColor="text1"/>
          <w:position w:val="6"/>
          <w:sz w:val="26"/>
          <w:szCs w:val="26"/>
        </w:rPr>
        <w:t>Застройщик не несет ответственность за недостатки (дефекты) Объекта долевого строительства, обнаруженные в течение гарантийного срока, если такие недостатки произойдут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r w:rsidR="006C190D" w:rsidRPr="002729A4">
        <w:rPr>
          <w:color w:val="000000" w:themeColor="text1"/>
          <w:position w:val="6"/>
          <w:sz w:val="26"/>
          <w:szCs w:val="26"/>
        </w:rPr>
        <w:t>; вследствие</w:t>
      </w:r>
      <w:r w:rsidRPr="002729A4">
        <w:rPr>
          <w:color w:val="000000" w:themeColor="text1"/>
          <w:position w:val="6"/>
          <w:sz w:val="26"/>
          <w:szCs w:val="26"/>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нарушения/несоблюдения предусмотренных Инструкцией по эксплуатации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7486B"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w:t>
      </w:r>
      <w:r w:rsidR="003E692F" w:rsidRPr="002729A4">
        <w:rPr>
          <w:rFonts w:ascii="Times New Roman" w:hAnsi="Times New Roman"/>
          <w:position w:val="6"/>
          <w:sz w:val="26"/>
          <w:szCs w:val="26"/>
        </w:rPr>
        <w:t>правами</w:t>
      </w:r>
      <w:r w:rsidRPr="002729A4">
        <w:rPr>
          <w:rFonts w:ascii="Times New Roman" w:hAnsi="Times New Roman"/>
          <w:position w:val="6"/>
          <w:sz w:val="26"/>
          <w:szCs w:val="26"/>
        </w:rPr>
        <w:t xml:space="preserve"> третьих лиц</w:t>
      </w:r>
      <w:r w:rsidR="003E692F" w:rsidRPr="002729A4">
        <w:rPr>
          <w:rFonts w:ascii="Times New Roman" w:hAnsi="Times New Roman"/>
          <w:position w:val="6"/>
          <w:sz w:val="26"/>
          <w:szCs w:val="26"/>
        </w:rPr>
        <w:t>, в споре, под запретом, в судебных разбирательствах не состоит</w:t>
      </w:r>
      <w:r w:rsidRPr="002729A4">
        <w:rPr>
          <w:rFonts w:ascii="Times New Roman" w:hAnsi="Times New Roman"/>
          <w:position w:val="6"/>
          <w:sz w:val="26"/>
          <w:szCs w:val="26"/>
        </w:rPr>
        <w:t>. Имущественное право на Объект долевого строительства Участник долевого строительства приобретает с момента полной опл</w:t>
      </w:r>
      <w:r w:rsidR="00626D8C" w:rsidRPr="002729A4">
        <w:rPr>
          <w:rFonts w:ascii="Times New Roman" w:hAnsi="Times New Roman"/>
          <w:position w:val="6"/>
          <w:sz w:val="26"/>
          <w:szCs w:val="26"/>
        </w:rPr>
        <w:t xml:space="preserve">аты Цены Договора и выполнения </w:t>
      </w:r>
      <w:r w:rsidRPr="002729A4">
        <w:rPr>
          <w:rFonts w:ascii="Times New Roman" w:hAnsi="Times New Roman"/>
          <w:position w:val="6"/>
          <w:sz w:val="26"/>
          <w:szCs w:val="26"/>
        </w:rPr>
        <w:t>иных обязательств в соответствии с условиями настоящего Договора.</w:t>
      </w:r>
    </w:p>
    <w:p w:rsidR="00047618" w:rsidRPr="002729A4" w:rsidRDefault="00047618"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Условием привлечения денежных средств Участника </w:t>
      </w:r>
      <w:r w:rsidR="00A22DD0" w:rsidRPr="002729A4">
        <w:rPr>
          <w:rFonts w:ascii="Times New Roman" w:hAnsi="Times New Roman"/>
          <w:position w:val="6"/>
          <w:sz w:val="26"/>
          <w:szCs w:val="26"/>
        </w:rPr>
        <w:t xml:space="preserve">долевого строительства </w:t>
      </w:r>
      <w:r w:rsidRPr="002729A4">
        <w:rPr>
          <w:rFonts w:ascii="Times New Roman" w:hAnsi="Times New Roman"/>
          <w:position w:val="6"/>
          <w:sz w:val="26"/>
          <w:szCs w:val="26"/>
        </w:rPr>
        <w:t xml:space="preserve">в рамках настоящего Договора является размещение Застройщиком денежных средств участников долевого строительства на счетах </w:t>
      </w:r>
      <w:proofErr w:type="spellStart"/>
      <w:r w:rsidRPr="002729A4">
        <w:rPr>
          <w:rFonts w:ascii="Times New Roman" w:hAnsi="Times New Roman"/>
          <w:position w:val="6"/>
          <w:sz w:val="26"/>
          <w:szCs w:val="26"/>
        </w:rPr>
        <w:t>эскроу</w:t>
      </w:r>
      <w:proofErr w:type="spellEnd"/>
      <w:r w:rsidRPr="002729A4">
        <w:rPr>
          <w:rFonts w:ascii="Times New Roman" w:hAnsi="Times New Roman"/>
          <w:position w:val="6"/>
          <w:sz w:val="26"/>
          <w:szCs w:val="26"/>
        </w:rPr>
        <w:t xml:space="preserve"> в порядке, предусмотренном </w:t>
      </w:r>
      <w:hyperlink r:id="rId8" w:history="1">
        <w:r w:rsidRPr="002729A4">
          <w:rPr>
            <w:rFonts w:ascii="Times New Roman" w:hAnsi="Times New Roman"/>
            <w:position w:val="6"/>
            <w:sz w:val="26"/>
            <w:szCs w:val="26"/>
          </w:rPr>
          <w:t>статьей 15.4</w:t>
        </w:r>
      </w:hyperlink>
      <w:r w:rsidRPr="002729A4">
        <w:rPr>
          <w:rFonts w:ascii="Times New Roman" w:hAnsi="Times New Roman"/>
          <w:position w:val="6"/>
          <w:sz w:val="26"/>
          <w:szCs w:val="26"/>
        </w:rPr>
        <w:t xml:space="preserve"> Закона </w:t>
      </w:r>
      <w:r w:rsidR="00A22DD0" w:rsidRPr="002729A4">
        <w:rPr>
          <w:rFonts w:ascii="Times New Roman" w:hAnsi="Times New Roman"/>
          <w:position w:val="6"/>
          <w:sz w:val="26"/>
          <w:szCs w:val="26"/>
        </w:rPr>
        <w:t>№214-ФЗ</w:t>
      </w:r>
      <w:r w:rsidRPr="002729A4">
        <w:rPr>
          <w:rFonts w:ascii="Times New Roman" w:hAnsi="Times New Roman"/>
          <w:position w:val="6"/>
          <w:sz w:val="26"/>
          <w:szCs w:val="26"/>
        </w:rPr>
        <w:t>.</w:t>
      </w:r>
    </w:p>
    <w:p w:rsidR="00047618" w:rsidRPr="002729A4" w:rsidRDefault="00047618" w:rsidP="00102B22">
      <w:pPr>
        <w:pStyle w:val="af"/>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В силу того, что расчеты по настоящему Договору осуществляются с использованием счетов </w:t>
      </w:r>
      <w:proofErr w:type="spellStart"/>
      <w:r w:rsidRPr="002729A4">
        <w:rPr>
          <w:rFonts w:ascii="Times New Roman" w:hAnsi="Times New Roman"/>
          <w:position w:val="6"/>
          <w:sz w:val="26"/>
          <w:szCs w:val="26"/>
        </w:rPr>
        <w:t>эскроу</w:t>
      </w:r>
      <w:proofErr w:type="spellEnd"/>
      <w:r w:rsidRPr="002729A4">
        <w:rPr>
          <w:rFonts w:ascii="Times New Roman" w:hAnsi="Times New Roman"/>
          <w:position w:val="6"/>
          <w:sz w:val="26"/>
          <w:szCs w:val="26"/>
        </w:rPr>
        <w:t xml:space="preserve">, залог в силу закона на предоставленный для строительства Земельный участок и строящийся на этом участке </w:t>
      </w:r>
      <w:r w:rsidR="00A22DD0" w:rsidRPr="002729A4">
        <w:rPr>
          <w:rFonts w:ascii="Times New Roman" w:hAnsi="Times New Roman"/>
          <w:position w:val="6"/>
          <w:sz w:val="26"/>
          <w:szCs w:val="26"/>
        </w:rPr>
        <w:t>Многоквартирный</w:t>
      </w:r>
      <w:r w:rsidRPr="002729A4">
        <w:rPr>
          <w:rFonts w:ascii="Times New Roman" w:hAnsi="Times New Roman"/>
          <w:position w:val="6"/>
          <w:sz w:val="26"/>
          <w:szCs w:val="26"/>
        </w:rPr>
        <w:t xml:space="preserve"> дом на основании ч. 4 ст. 15.4 Закона </w:t>
      </w:r>
      <w:r w:rsidR="00A22DD0" w:rsidRPr="002729A4">
        <w:rPr>
          <w:rFonts w:ascii="Times New Roman" w:hAnsi="Times New Roman"/>
          <w:position w:val="6"/>
          <w:sz w:val="26"/>
          <w:szCs w:val="26"/>
        </w:rPr>
        <w:t xml:space="preserve">№214-ФЗ </w:t>
      </w:r>
      <w:r w:rsidRPr="002729A4">
        <w:rPr>
          <w:rFonts w:ascii="Times New Roman" w:hAnsi="Times New Roman"/>
          <w:position w:val="6"/>
          <w:sz w:val="26"/>
          <w:szCs w:val="26"/>
        </w:rPr>
        <w:t xml:space="preserve">в пользу Участника </w:t>
      </w:r>
      <w:r w:rsidR="00A22DD0" w:rsidRPr="002729A4">
        <w:rPr>
          <w:rFonts w:ascii="Times New Roman" w:hAnsi="Times New Roman"/>
          <w:position w:val="6"/>
          <w:sz w:val="26"/>
          <w:szCs w:val="26"/>
        </w:rPr>
        <w:t xml:space="preserve">долевого строительства </w:t>
      </w:r>
      <w:r w:rsidRPr="002729A4">
        <w:rPr>
          <w:rFonts w:ascii="Times New Roman" w:hAnsi="Times New Roman"/>
          <w:position w:val="6"/>
          <w:sz w:val="26"/>
          <w:szCs w:val="26"/>
        </w:rPr>
        <w:t>не устанавливается.</w:t>
      </w:r>
    </w:p>
    <w:p w:rsidR="00F7486B" w:rsidRPr="002729A4" w:rsidRDefault="00A706D7" w:rsidP="00102B22">
      <w:pPr>
        <w:pStyle w:val="af"/>
        <w:numPr>
          <w:ilvl w:val="1"/>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lastRenderedPageBreak/>
        <w:t>Участник долевого строительства подписанием настоящего Договора подтверждает и заверяет Застройщика в следующем:</w:t>
      </w:r>
    </w:p>
    <w:p w:rsidR="00F7486B" w:rsidRPr="002729A4" w:rsidRDefault="00A706D7" w:rsidP="00A649DC">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w:t>
      </w:r>
      <w:r w:rsidR="0033024F" w:rsidRPr="002729A4">
        <w:rPr>
          <w:rFonts w:ascii="Times New Roman" w:hAnsi="Times New Roman"/>
          <w:sz w:val="26"/>
          <w:szCs w:val="26"/>
        </w:rPr>
        <w:t>я на нем Многоквартирного дома</w:t>
      </w:r>
      <w:r w:rsidRPr="002729A4">
        <w:rPr>
          <w:rFonts w:ascii="Times New Roman" w:hAnsi="Times New Roman"/>
          <w:sz w:val="26"/>
          <w:szCs w:val="26"/>
        </w:rPr>
        <w:t>, состава и характеристик инфраструктуры Многоквартирного дома.</w:t>
      </w:r>
    </w:p>
    <w:p w:rsidR="00F7486B" w:rsidRPr="002729A4" w:rsidRDefault="00A706D7" w:rsidP="00A649DC">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Участник долевого строительства до </w:t>
      </w:r>
      <w:r w:rsidR="0083699C" w:rsidRPr="002729A4">
        <w:rPr>
          <w:rFonts w:ascii="Times New Roman" w:hAnsi="Times New Roman"/>
          <w:sz w:val="26"/>
          <w:szCs w:val="26"/>
        </w:rPr>
        <w:t xml:space="preserve">подписания настоящего Договора </w:t>
      </w:r>
      <w:r w:rsidRPr="002729A4">
        <w:rPr>
          <w:rFonts w:ascii="Times New Roman" w:hAnsi="Times New Roman"/>
          <w:sz w:val="26"/>
          <w:szCs w:val="26"/>
        </w:rPr>
        <w:t xml:space="preserve">подробным образом ознакомился с Проектной документацией для строительства Многоквартирного дома, в том числе </w:t>
      </w:r>
      <w:r w:rsidR="001F6B5E" w:rsidRPr="002729A4">
        <w:rPr>
          <w:rFonts w:ascii="Times New Roman" w:hAnsi="Times New Roman"/>
          <w:sz w:val="26"/>
          <w:szCs w:val="26"/>
        </w:rPr>
        <w:t xml:space="preserve">с </w:t>
      </w:r>
      <w:r w:rsidRPr="002729A4">
        <w:rPr>
          <w:rFonts w:ascii="Times New Roman" w:hAnsi="Times New Roman"/>
          <w:sz w:val="26"/>
          <w:szCs w:val="26"/>
        </w:rPr>
        <w:t>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rsidR="00F7486B" w:rsidRPr="002729A4" w:rsidRDefault="00A706D7" w:rsidP="00A649DC">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rsidR="00F7486B" w:rsidRPr="002729A4" w:rsidRDefault="00A706D7" w:rsidP="00A649DC">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w:t>
      </w:r>
      <w:r w:rsidR="00577337" w:rsidRPr="002729A4">
        <w:rPr>
          <w:rFonts w:ascii="Times New Roman" w:hAnsi="Times New Roman"/>
          <w:sz w:val="26"/>
          <w:szCs w:val="26"/>
        </w:rPr>
        <w:t>а нарушение своих обязательств;</w:t>
      </w:r>
    </w:p>
    <w:p w:rsidR="00A706D7" w:rsidRPr="002729A4" w:rsidRDefault="00A706D7" w:rsidP="00A649DC">
      <w:pPr>
        <w:pStyle w:val="af"/>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Участник долевого строительства обладает денежными средствам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rsidR="00D12365" w:rsidRPr="002729A4" w:rsidRDefault="00D12365" w:rsidP="00B531BA">
      <w:pPr>
        <w:ind w:right="-1" w:firstLine="567"/>
        <w:contextualSpacing/>
        <w:rPr>
          <w:sz w:val="26"/>
          <w:szCs w:val="26"/>
        </w:rPr>
      </w:pPr>
    </w:p>
    <w:p w:rsidR="00D12365" w:rsidRPr="002729A4" w:rsidRDefault="00D12365" w:rsidP="00675DFF">
      <w:pPr>
        <w:pStyle w:val="1"/>
        <w:widowControl/>
        <w:numPr>
          <w:ilvl w:val="0"/>
          <w:numId w:val="24"/>
        </w:numPr>
        <w:tabs>
          <w:tab w:val="left" w:pos="567"/>
          <w:tab w:val="left" w:pos="1843"/>
          <w:tab w:val="left" w:pos="2977"/>
          <w:tab w:val="left" w:pos="3119"/>
          <w:tab w:val="left" w:pos="3402"/>
          <w:tab w:val="left" w:pos="3686"/>
          <w:tab w:val="left" w:pos="9214"/>
        </w:tabs>
        <w:spacing w:before="0" w:line="240" w:lineRule="auto"/>
        <w:contextualSpacing/>
        <w:jc w:val="center"/>
        <w:rPr>
          <w:b/>
          <w:sz w:val="26"/>
          <w:szCs w:val="26"/>
        </w:rPr>
      </w:pPr>
      <w:r w:rsidRPr="002729A4">
        <w:rPr>
          <w:b/>
          <w:sz w:val="26"/>
          <w:szCs w:val="26"/>
        </w:rPr>
        <w:t xml:space="preserve"> </w:t>
      </w:r>
      <w:bookmarkStart w:id="7" w:name="_Ref531858423"/>
      <w:r w:rsidRPr="002729A4">
        <w:rPr>
          <w:b/>
          <w:sz w:val="26"/>
          <w:szCs w:val="26"/>
        </w:rPr>
        <w:t>ЦЕНА ДОГОВОРА И ПОРЯДОК РАСЧЕТОВ</w:t>
      </w:r>
      <w:bookmarkEnd w:id="7"/>
    </w:p>
    <w:p w:rsidR="004B5576" w:rsidRPr="002729A4" w:rsidRDefault="00D12365" w:rsidP="00102B22">
      <w:pPr>
        <w:pStyle w:val="af"/>
        <w:widowControl w:val="0"/>
        <w:numPr>
          <w:ilvl w:val="1"/>
          <w:numId w:val="24"/>
        </w:numPr>
        <w:tabs>
          <w:tab w:val="left" w:pos="993"/>
        </w:tabs>
        <w:autoSpaceDE w:val="0"/>
        <w:autoSpaceDN w:val="0"/>
        <w:adjustRightInd w:val="0"/>
        <w:spacing w:after="0" w:line="240" w:lineRule="auto"/>
        <w:ind w:left="0" w:firstLine="567"/>
        <w:jc w:val="both"/>
        <w:rPr>
          <w:rFonts w:ascii="Times New Roman" w:hAnsi="Times New Roman"/>
          <w:sz w:val="26"/>
          <w:szCs w:val="26"/>
        </w:rPr>
      </w:pPr>
      <w:bookmarkStart w:id="8" w:name="_Ref531857785"/>
      <w:r w:rsidRPr="002729A4">
        <w:rPr>
          <w:rFonts w:ascii="Times New Roman" w:hAnsi="Times New Roman"/>
          <w:sz w:val="26"/>
          <w:szCs w:val="26"/>
        </w:rPr>
        <w:t xml:space="preserve">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 </w:t>
      </w:r>
      <w:r w:rsidR="00375021" w:rsidRPr="002729A4">
        <w:rPr>
          <w:rStyle w:val="12"/>
          <w:sz w:val="26"/>
          <w:szCs w:val="26"/>
        </w:rPr>
        <w:t>_____________</w:t>
      </w:r>
      <w:r w:rsidR="009D3954" w:rsidRPr="002729A4">
        <w:rPr>
          <w:rFonts w:ascii="Times New Roman" w:hAnsi="Times New Roman"/>
          <w:b/>
          <w:sz w:val="26"/>
          <w:szCs w:val="26"/>
        </w:rPr>
        <w:t xml:space="preserve"> руб.</w:t>
      </w:r>
      <w:r w:rsidR="00947649" w:rsidRPr="002729A4">
        <w:rPr>
          <w:rFonts w:ascii="Times New Roman" w:hAnsi="Times New Roman"/>
          <w:b/>
          <w:sz w:val="26"/>
          <w:szCs w:val="26"/>
        </w:rPr>
        <w:t xml:space="preserve"> </w:t>
      </w:r>
      <w:r w:rsidRPr="002729A4">
        <w:rPr>
          <w:rStyle w:val="12"/>
          <w:sz w:val="26"/>
          <w:szCs w:val="26"/>
        </w:rPr>
        <w:t>(</w:t>
      </w:r>
      <w:r w:rsidR="00375021" w:rsidRPr="002729A4">
        <w:rPr>
          <w:rStyle w:val="12"/>
          <w:sz w:val="26"/>
          <w:szCs w:val="26"/>
        </w:rPr>
        <w:t>__________________________ рублей __</w:t>
      </w:r>
      <w:r w:rsidRPr="002729A4">
        <w:rPr>
          <w:rStyle w:val="12"/>
          <w:sz w:val="26"/>
          <w:szCs w:val="26"/>
        </w:rPr>
        <w:t xml:space="preserve"> копеек)</w:t>
      </w:r>
      <w:r w:rsidR="001F6B5E" w:rsidRPr="002729A4">
        <w:rPr>
          <w:rStyle w:val="12"/>
          <w:sz w:val="26"/>
          <w:szCs w:val="26"/>
        </w:rPr>
        <w:t xml:space="preserve"> </w:t>
      </w:r>
      <w:r w:rsidR="001F6B5E" w:rsidRPr="002729A4">
        <w:rPr>
          <w:rStyle w:val="12"/>
          <w:b w:val="0"/>
          <w:bCs/>
          <w:sz w:val="26"/>
          <w:szCs w:val="26"/>
        </w:rPr>
        <w:t>(именуемая по тексту – Цена Договора)</w:t>
      </w:r>
      <w:r w:rsidR="0017643F" w:rsidRPr="002729A4">
        <w:rPr>
          <w:rFonts w:ascii="Times New Roman" w:hAnsi="Times New Roman"/>
          <w:sz w:val="26"/>
          <w:szCs w:val="26"/>
        </w:rPr>
        <w:t>.</w:t>
      </w:r>
      <w:r w:rsidR="00F7486B" w:rsidRPr="002729A4">
        <w:rPr>
          <w:rFonts w:ascii="Times New Roman" w:hAnsi="Times New Roman"/>
          <w:sz w:val="26"/>
          <w:szCs w:val="26"/>
        </w:rPr>
        <w:t xml:space="preserve"> </w:t>
      </w:r>
      <w:bookmarkEnd w:id="8"/>
    </w:p>
    <w:p w:rsidR="00453497" w:rsidRPr="002729A4" w:rsidRDefault="00E15522" w:rsidP="00570C7C">
      <w:pPr>
        <w:widowControl w:val="0"/>
        <w:tabs>
          <w:tab w:val="left" w:pos="564"/>
        </w:tabs>
        <w:suppressAutoHyphens/>
        <w:ind w:right="-2" w:firstLine="0"/>
        <w:rPr>
          <w:sz w:val="26"/>
          <w:szCs w:val="26"/>
        </w:rPr>
      </w:pPr>
      <w:r w:rsidRPr="002729A4">
        <w:rPr>
          <w:sz w:val="26"/>
          <w:szCs w:val="26"/>
        </w:rPr>
        <w:tab/>
        <w:t>2.2</w:t>
      </w:r>
      <w:r w:rsidR="00570C7C" w:rsidRPr="002729A4">
        <w:rPr>
          <w:sz w:val="26"/>
          <w:szCs w:val="26"/>
        </w:rPr>
        <w:t xml:space="preserve">. </w:t>
      </w:r>
      <w:r w:rsidR="001363DB" w:rsidRPr="002729A4">
        <w:rPr>
          <w:sz w:val="26"/>
          <w:szCs w:val="26"/>
        </w:rPr>
        <w:t xml:space="preserve">Участник долевого строительства обязуется внести денежные средства в счёт уплаты цены настоящего Договора на специальный </w:t>
      </w:r>
      <w:proofErr w:type="spellStart"/>
      <w:r w:rsidR="001363DB" w:rsidRPr="002729A4">
        <w:rPr>
          <w:sz w:val="26"/>
          <w:szCs w:val="26"/>
        </w:rPr>
        <w:t>эскроу</w:t>
      </w:r>
      <w:proofErr w:type="spellEnd"/>
      <w:r w:rsidR="001363DB" w:rsidRPr="002729A4">
        <w:rPr>
          <w:sz w:val="26"/>
          <w:szCs w:val="26"/>
        </w:rPr>
        <w:t>-счет, открываемый в ПАО «Промсвязьбанк» (</w:t>
      </w:r>
      <w:proofErr w:type="spellStart"/>
      <w:r w:rsidR="001363DB" w:rsidRPr="002729A4">
        <w:rPr>
          <w:sz w:val="26"/>
          <w:szCs w:val="26"/>
        </w:rPr>
        <w:t>Эскроу</w:t>
      </w:r>
      <w:proofErr w:type="spellEnd"/>
      <w:r w:rsidR="001363DB" w:rsidRPr="002729A4">
        <w:rPr>
          <w:sz w:val="26"/>
          <w:szCs w:val="26"/>
        </w:rPr>
        <w:t xml:space="preserve">-агент) для учета и блокирования денежных средств, полученных </w:t>
      </w:r>
      <w:proofErr w:type="spellStart"/>
      <w:r w:rsidR="001363DB" w:rsidRPr="002729A4">
        <w:rPr>
          <w:sz w:val="26"/>
          <w:szCs w:val="26"/>
        </w:rPr>
        <w:t>Эскроу</w:t>
      </w:r>
      <w:proofErr w:type="spellEnd"/>
      <w:r w:rsidR="001363DB" w:rsidRPr="002729A4">
        <w:rPr>
          <w:sz w:val="26"/>
          <w:szCs w:val="26"/>
        </w:rPr>
        <w:t xml:space="preserve">-агентом от являющегося владельцем </w:t>
      </w:r>
      <w:proofErr w:type="spellStart"/>
      <w:r w:rsidR="001363DB" w:rsidRPr="002729A4">
        <w:rPr>
          <w:sz w:val="26"/>
          <w:szCs w:val="26"/>
        </w:rPr>
        <w:t>эскроу</w:t>
      </w:r>
      <w:proofErr w:type="spellEnd"/>
      <w:r w:rsidR="001363DB" w:rsidRPr="002729A4">
        <w:rPr>
          <w:sz w:val="26"/>
          <w:szCs w:val="26"/>
        </w:rPr>
        <w:t xml:space="preserve">-счета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53497" w:rsidRPr="002729A4">
        <w:rPr>
          <w:sz w:val="26"/>
          <w:szCs w:val="26"/>
        </w:rPr>
        <w:t>с учетом</w:t>
      </w:r>
      <w:r w:rsidR="00453497" w:rsidRPr="002729A4">
        <w:rPr>
          <w:spacing w:val="-5"/>
          <w:sz w:val="26"/>
          <w:szCs w:val="26"/>
        </w:rPr>
        <w:t xml:space="preserve"> </w:t>
      </w:r>
      <w:r w:rsidR="00453497" w:rsidRPr="002729A4">
        <w:rPr>
          <w:sz w:val="26"/>
          <w:szCs w:val="26"/>
        </w:rPr>
        <w:t>следующего:</w:t>
      </w:r>
    </w:p>
    <w:p w:rsidR="001363DB" w:rsidRPr="002729A4" w:rsidRDefault="001363DB" w:rsidP="001363DB">
      <w:pPr>
        <w:ind w:right="-2" w:firstLine="567"/>
        <w:rPr>
          <w:sz w:val="26"/>
          <w:szCs w:val="26"/>
        </w:rPr>
      </w:pPr>
      <w:proofErr w:type="spellStart"/>
      <w:r w:rsidRPr="002729A4">
        <w:rPr>
          <w:sz w:val="26"/>
          <w:szCs w:val="26"/>
        </w:rPr>
        <w:t>Эскроу</w:t>
      </w:r>
      <w:proofErr w:type="spellEnd"/>
      <w:r w:rsidRPr="002729A4">
        <w:rPr>
          <w:sz w:val="26"/>
          <w:szCs w:val="26"/>
        </w:rPr>
        <w:t xml:space="preserve">-агент: </w:t>
      </w:r>
      <w:r w:rsidR="00BE1667" w:rsidRPr="002729A4">
        <w:rPr>
          <w:sz w:val="26"/>
          <w:szCs w:val="26"/>
        </w:rPr>
        <w:t>ПАО «Промсвязь</w:t>
      </w:r>
      <w:r w:rsidR="00605DE4" w:rsidRPr="002729A4">
        <w:rPr>
          <w:sz w:val="26"/>
          <w:szCs w:val="26"/>
        </w:rPr>
        <w:t>банк</w:t>
      </w:r>
      <w:r w:rsidRPr="002729A4">
        <w:rPr>
          <w:sz w:val="26"/>
          <w:szCs w:val="26"/>
        </w:rPr>
        <w:t xml:space="preserve">» </w:t>
      </w:r>
    </w:p>
    <w:p w:rsidR="001363DB" w:rsidRPr="002729A4" w:rsidRDefault="001363DB" w:rsidP="001363DB">
      <w:pPr>
        <w:ind w:right="-2" w:firstLine="567"/>
        <w:rPr>
          <w:sz w:val="26"/>
          <w:szCs w:val="26"/>
        </w:rPr>
      </w:pPr>
      <w:r w:rsidRPr="002729A4">
        <w:rPr>
          <w:sz w:val="26"/>
          <w:szCs w:val="26"/>
        </w:rPr>
        <w:t xml:space="preserve">Депонент: {ФИО </w:t>
      </w:r>
      <w:r w:rsidR="00570C7C" w:rsidRPr="002729A4">
        <w:rPr>
          <w:sz w:val="26"/>
          <w:szCs w:val="26"/>
        </w:rPr>
        <w:t>Участника долевого строительства</w:t>
      </w:r>
      <w:r w:rsidRPr="002729A4">
        <w:rPr>
          <w:sz w:val="26"/>
          <w:szCs w:val="26"/>
        </w:rPr>
        <w:t xml:space="preserve">} </w:t>
      </w:r>
    </w:p>
    <w:p w:rsidR="001363DB" w:rsidRPr="002729A4" w:rsidRDefault="001363DB" w:rsidP="001363DB">
      <w:pPr>
        <w:ind w:right="-2" w:firstLine="567"/>
        <w:rPr>
          <w:sz w:val="26"/>
          <w:szCs w:val="26"/>
        </w:rPr>
      </w:pPr>
      <w:r w:rsidRPr="002729A4">
        <w:rPr>
          <w:sz w:val="26"/>
          <w:szCs w:val="26"/>
        </w:rPr>
        <w:t xml:space="preserve">Бенефициар: </w:t>
      </w:r>
      <w:r w:rsidR="00570C7C" w:rsidRPr="002729A4">
        <w:rPr>
          <w:sz w:val="26"/>
          <w:szCs w:val="26"/>
        </w:rPr>
        <w:t>Застройщик</w:t>
      </w:r>
    </w:p>
    <w:p w:rsidR="001363DB" w:rsidRPr="002729A4" w:rsidRDefault="001363DB" w:rsidP="001363DB">
      <w:pPr>
        <w:tabs>
          <w:tab w:val="left" w:pos="3261"/>
          <w:tab w:val="left" w:pos="6234"/>
          <w:tab w:val="left" w:pos="7282"/>
        </w:tabs>
        <w:ind w:right="-2" w:firstLine="567"/>
        <w:rPr>
          <w:sz w:val="26"/>
          <w:szCs w:val="26"/>
        </w:rPr>
      </w:pPr>
      <w:r w:rsidRPr="002729A4">
        <w:rPr>
          <w:sz w:val="26"/>
          <w:szCs w:val="26"/>
        </w:rPr>
        <w:t>Депонируемая</w:t>
      </w:r>
      <w:r w:rsidRPr="002729A4">
        <w:rPr>
          <w:spacing w:val="-5"/>
          <w:sz w:val="26"/>
          <w:szCs w:val="26"/>
        </w:rPr>
        <w:t xml:space="preserve"> </w:t>
      </w:r>
      <w:proofErr w:type="gramStart"/>
      <w:r w:rsidR="003830F2" w:rsidRPr="002729A4">
        <w:rPr>
          <w:sz w:val="26"/>
          <w:szCs w:val="26"/>
        </w:rPr>
        <w:t xml:space="preserve">сумма: </w:t>
      </w:r>
      <w:r w:rsidR="003830F2" w:rsidRPr="002729A4">
        <w:rPr>
          <w:sz w:val="26"/>
          <w:szCs w:val="26"/>
          <w:u w:val="single"/>
        </w:rPr>
        <w:t xml:space="preserve">  </w:t>
      </w:r>
      <w:proofErr w:type="gramEnd"/>
      <w:r w:rsidR="00B702F5" w:rsidRPr="002729A4">
        <w:rPr>
          <w:sz w:val="26"/>
          <w:szCs w:val="26"/>
          <w:u w:val="single"/>
        </w:rPr>
        <w:t xml:space="preserve">        </w:t>
      </w:r>
      <w:r w:rsidRPr="002729A4">
        <w:rPr>
          <w:sz w:val="26"/>
          <w:szCs w:val="26"/>
        </w:rPr>
        <w:t>(</w:t>
      </w:r>
      <w:r w:rsidRPr="002729A4">
        <w:rPr>
          <w:sz w:val="26"/>
          <w:szCs w:val="26"/>
          <w:u w:val="single"/>
        </w:rPr>
        <w:t xml:space="preserve"> </w:t>
      </w:r>
      <w:r w:rsidRPr="002729A4">
        <w:rPr>
          <w:sz w:val="26"/>
          <w:szCs w:val="26"/>
          <w:u w:val="single"/>
        </w:rPr>
        <w:tab/>
      </w:r>
      <w:r w:rsidRPr="002729A4">
        <w:rPr>
          <w:sz w:val="26"/>
          <w:szCs w:val="26"/>
        </w:rPr>
        <w:t>)</w:t>
      </w:r>
      <w:r w:rsidRPr="002729A4">
        <w:rPr>
          <w:spacing w:val="-2"/>
          <w:sz w:val="26"/>
          <w:szCs w:val="26"/>
        </w:rPr>
        <w:t xml:space="preserve"> </w:t>
      </w:r>
      <w:r w:rsidRPr="002729A4">
        <w:rPr>
          <w:sz w:val="26"/>
          <w:szCs w:val="26"/>
        </w:rPr>
        <w:t>рублей</w:t>
      </w:r>
      <w:r w:rsidRPr="002729A4">
        <w:rPr>
          <w:sz w:val="26"/>
          <w:szCs w:val="26"/>
          <w:u w:val="single"/>
        </w:rPr>
        <w:t xml:space="preserve"> </w:t>
      </w:r>
      <w:r w:rsidRPr="002729A4">
        <w:rPr>
          <w:sz w:val="26"/>
          <w:szCs w:val="26"/>
        </w:rPr>
        <w:tab/>
      </w:r>
      <w:r w:rsidR="00570C7C" w:rsidRPr="002729A4">
        <w:rPr>
          <w:sz w:val="26"/>
          <w:szCs w:val="26"/>
        </w:rPr>
        <w:t>__</w:t>
      </w:r>
      <w:r w:rsidRPr="002729A4">
        <w:rPr>
          <w:sz w:val="26"/>
          <w:szCs w:val="26"/>
        </w:rPr>
        <w:t>копеек.</w:t>
      </w:r>
    </w:p>
    <w:p w:rsidR="001363DB" w:rsidRDefault="001363DB" w:rsidP="001363DB">
      <w:pPr>
        <w:tabs>
          <w:tab w:val="left" w:pos="6438"/>
          <w:tab w:val="left" w:pos="7979"/>
        </w:tabs>
        <w:ind w:right="-2" w:firstLine="567"/>
        <w:rPr>
          <w:sz w:val="26"/>
          <w:szCs w:val="26"/>
        </w:rPr>
      </w:pPr>
      <w:r w:rsidRPr="002729A4">
        <w:rPr>
          <w:b/>
          <w:sz w:val="26"/>
          <w:szCs w:val="26"/>
        </w:rPr>
        <w:t xml:space="preserve">Срок внесения Депонентом Депонируемой суммы на </w:t>
      </w:r>
      <w:proofErr w:type="spellStart"/>
      <w:r w:rsidRPr="002729A4">
        <w:rPr>
          <w:b/>
          <w:sz w:val="26"/>
          <w:szCs w:val="26"/>
        </w:rPr>
        <w:t>эскроу</w:t>
      </w:r>
      <w:proofErr w:type="spellEnd"/>
      <w:r w:rsidRPr="002729A4">
        <w:rPr>
          <w:b/>
          <w:sz w:val="26"/>
          <w:szCs w:val="26"/>
        </w:rPr>
        <w:t>-счет</w:t>
      </w:r>
      <w:r w:rsidR="00605DE4" w:rsidRPr="002729A4">
        <w:rPr>
          <w:b/>
          <w:sz w:val="26"/>
          <w:szCs w:val="26"/>
        </w:rPr>
        <w:t xml:space="preserve"> </w:t>
      </w:r>
      <w:r w:rsidR="008B7320" w:rsidRPr="002729A4">
        <w:rPr>
          <w:b/>
          <w:sz w:val="26"/>
          <w:szCs w:val="26"/>
        </w:rPr>
        <w:t>составляет</w:t>
      </w:r>
      <w:r w:rsidR="00605DE4" w:rsidRPr="002729A4">
        <w:rPr>
          <w:b/>
          <w:sz w:val="26"/>
          <w:szCs w:val="26"/>
        </w:rPr>
        <w:t xml:space="preserve"> 5 рабочих дней с даты </w:t>
      </w:r>
      <w:r w:rsidR="008B7320" w:rsidRPr="002729A4">
        <w:rPr>
          <w:b/>
          <w:sz w:val="26"/>
          <w:szCs w:val="26"/>
        </w:rPr>
        <w:t>государственной регистрации</w:t>
      </w:r>
      <w:r w:rsidR="00605DE4" w:rsidRPr="002729A4">
        <w:rPr>
          <w:b/>
          <w:sz w:val="26"/>
          <w:szCs w:val="26"/>
        </w:rPr>
        <w:t xml:space="preserve"> настоящего Договора</w:t>
      </w:r>
      <w:r w:rsidR="00B702F5" w:rsidRPr="002729A4">
        <w:rPr>
          <w:sz w:val="26"/>
          <w:szCs w:val="26"/>
        </w:rPr>
        <w:t xml:space="preserve"> </w:t>
      </w:r>
      <w:r w:rsidR="00714470" w:rsidRPr="002729A4">
        <w:rPr>
          <w:sz w:val="26"/>
          <w:szCs w:val="26"/>
        </w:rPr>
        <w:t>в порядке, предусмотренном п.2.3</w:t>
      </w:r>
      <w:r w:rsidRPr="002729A4">
        <w:rPr>
          <w:sz w:val="26"/>
          <w:szCs w:val="26"/>
        </w:rPr>
        <w:t xml:space="preserve"> настоящего</w:t>
      </w:r>
      <w:r w:rsidRPr="002729A4">
        <w:rPr>
          <w:spacing w:val="-2"/>
          <w:sz w:val="26"/>
          <w:szCs w:val="26"/>
        </w:rPr>
        <w:t xml:space="preserve"> </w:t>
      </w:r>
      <w:r w:rsidRPr="002729A4">
        <w:rPr>
          <w:sz w:val="26"/>
          <w:szCs w:val="26"/>
        </w:rPr>
        <w:t xml:space="preserve">Договора. </w:t>
      </w:r>
    </w:p>
    <w:p w:rsidR="00746E0B" w:rsidRPr="002729A4" w:rsidRDefault="00746E0B" w:rsidP="001363DB">
      <w:pPr>
        <w:tabs>
          <w:tab w:val="left" w:pos="6438"/>
          <w:tab w:val="left" w:pos="7979"/>
        </w:tabs>
        <w:ind w:right="-2" w:firstLine="567"/>
        <w:rPr>
          <w:sz w:val="26"/>
          <w:szCs w:val="26"/>
        </w:rPr>
      </w:pPr>
      <w:r>
        <w:rPr>
          <w:sz w:val="26"/>
          <w:szCs w:val="26"/>
        </w:rPr>
        <w:t xml:space="preserve">Срок условного депонирования </w:t>
      </w:r>
      <w:r w:rsidR="000861F8">
        <w:rPr>
          <w:sz w:val="26"/>
          <w:szCs w:val="26"/>
        </w:rPr>
        <w:t>- 30.06.2023.</w:t>
      </w:r>
      <w:r>
        <w:rPr>
          <w:sz w:val="26"/>
          <w:szCs w:val="26"/>
        </w:rPr>
        <w:t xml:space="preserve"> </w:t>
      </w:r>
    </w:p>
    <w:p w:rsidR="001363DB" w:rsidRPr="002729A4" w:rsidRDefault="007960EC" w:rsidP="002729A4">
      <w:pPr>
        <w:tabs>
          <w:tab w:val="left" w:pos="993"/>
        </w:tabs>
        <w:ind w:firstLine="567"/>
        <w:rPr>
          <w:sz w:val="26"/>
          <w:szCs w:val="26"/>
        </w:rPr>
      </w:pPr>
      <w:r w:rsidRPr="002729A4">
        <w:rPr>
          <w:noProof/>
          <w:sz w:val="26"/>
          <w:szCs w:val="26"/>
        </w:rPr>
        <w:lastRenderedPageBreak/>
        <w:t xml:space="preserve"> </w:t>
      </w:r>
      <w:r w:rsidR="00714470" w:rsidRPr="002729A4">
        <w:rPr>
          <w:sz w:val="26"/>
          <w:szCs w:val="26"/>
        </w:rPr>
        <w:t>2.3</w:t>
      </w:r>
      <w:r w:rsidR="00B702F5" w:rsidRPr="002729A4">
        <w:rPr>
          <w:sz w:val="26"/>
          <w:szCs w:val="26"/>
        </w:rPr>
        <w:t xml:space="preserve">. </w:t>
      </w:r>
      <w:r w:rsidR="001363DB" w:rsidRPr="002729A4">
        <w:rPr>
          <w:sz w:val="26"/>
          <w:szCs w:val="26"/>
        </w:rPr>
        <w:t>У</w:t>
      </w:r>
      <w:r w:rsidR="00B702F5" w:rsidRPr="002729A4">
        <w:rPr>
          <w:sz w:val="26"/>
          <w:szCs w:val="26"/>
        </w:rPr>
        <w:t xml:space="preserve">частник долевого строительства </w:t>
      </w:r>
      <w:r w:rsidR="001363DB" w:rsidRPr="002729A4">
        <w:rPr>
          <w:sz w:val="26"/>
          <w:szCs w:val="26"/>
        </w:rPr>
        <w:t xml:space="preserve">(Депонент) обязан уплатить цену настоящего Договора путем внесения денежных средств на </w:t>
      </w:r>
      <w:proofErr w:type="spellStart"/>
      <w:r w:rsidR="001363DB" w:rsidRPr="002729A4">
        <w:rPr>
          <w:sz w:val="26"/>
          <w:szCs w:val="26"/>
        </w:rPr>
        <w:t>эскроу</w:t>
      </w:r>
      <w:proofErr w:type="spellEnd"/>
      <w:r w:rsidR="001363DB" w:rsidRPr="002729A4">
        <w:rPr>
          <w:sz w:val="26"/>
          <w:szCs w:val="26"/>
        </w:rPr>
        <w:t xml:space="preserve">-счет </w:t>
      </w:r>
      <w:r w:rsidR="00FB379C" w:rsidRPr="002729A4">
        <w:rPr>
          <w:sz w:val="26"/>
          <w:szCs w:val="26"/>
        </w:rPr>
        <w:t>(п.2.2</w:t>
      </w:r>
      <w:r w:rsidR="001363DB" w:rsidRPr="002729A4">
        <w:rPr>
          <w:sz w:val="26"/>
          <w:szCs w:val="26"/>
        </w:rPr>
        <w:t xml:space="preserve"> настоящего Договора), после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Обязанность </w:t>
      </w:r>
      <w:r w:rsidR="00250BB0" w:rsidRPr="002729A4">
        <w:rPr>
          <w:sz w:val="26"/>
          <w:szCs w:val="26"/>
        </w:rPr>
        <w:t xml:space="preserve">Участника долевого строительства </w:t>
      </w:r>
      <w:r w:rsidR="001363DB" w:rsidRPr="002729A4">
        <w:rPr>
          <w:sz w:val="26"/>
          <w:szCs w:val="26"/>
        </w:rPr>
        <w:t>по уплате цены настоящего Договора</w:t>
      </w:r>
      <w:r w:rsidR="001363DB" w:rsidRPr="002729A4">
        <w:rPr>
          <w:spacing w:val="-33"/>
          <w:sz w:val="26"/>
          <w:szCs w:val="26"/>
        </w:rPr>
        <w:t xml:space="preserve"> </w:t>
      </w:r>
      <w:r w:rsidR="001363DB" w:rsidRPr="002729A4">
        <w:rPr>
          <w:sz w:val="26"/>
          <w:szCs w:val="26"/>
        </w:rPr>
        <w:t xml:space="preserve">считается исполненной с момента поступления денежных средств в полном объеме на его </w:t>
      </w:r>
      <w:proofErr w:type="spellStart"/>
      <w:r w:rsidR="001363DB" w:rsidRPr="002729A4">
        <w:rPr>
          <w:sz w:val="26"/>
          <w:szCs w:val="26"/>
        </w:rPr>
        <w:t>эскроу</w:t>
      </w:r>
      <w:proofErr w:type="spellEnd"/>
      <w:r w:rsidR="001363DB" w:rsidRPr="002729A4">
        <w:rPr>
          <w:sz w:val="26"/>
          <w:szCs w:val="26"/>
        </w:rPr>
        <w:t xml:space="preserve">-счет. </w:t>
      </w:r>
      <w:r w:rsidR="00670B41" w:rsidRPr="002729A4">
        <w:rPr>
          <w:sz w:val="26"/>
          <w:szCs w:val="26"/>
        </w:rPr>
        <w:t>Денежны</w:t>
      </w:r>
      <w:r w:rsidR="000270A4" w:rsidRPr="002729A4">
        <w:rPr>
          <w:sz w:val="26"/>
          <w:szCs w:val="26"/>
        </w:rPr>
        <w:t>е</w:t>
      </w:r>
      <w:r w:rsidR="00670B41" w:rsidRPr="002729A4">
        <w:rPr>
          <w:sz w:val="26"/>
          <w:szCs w:val="26"/>
        </w:rPr>
        <w:t xml:space="preserve"> средства на </w:t>
      </w:r>
      <w:proofErr w:type="spellStart"/>
      <w:r w:rsidR="00670B41" w:rsidRPr="002729A4">
        <w:rPr>
          <w:sz w:val="26"/>
          <w:szCs w:val="26"/>
        </w:rPr>
        <w:t>эскроу</w:t>
      </w:r>
      <w:proofErr w:type="spellEnd"/>
      <w:r w:rsidR="00670B41" w:rsidRPr="002729A4">
        <w:rPr>
          <w:sz w:val="26"/>
          <w:szCs w:val="26"/>
        </w:rPr>
        <w:t xml:space="preserve">-счёт могут быть внесены Участником долевого строительства по одному из </w:t>
      </w:r>
      <w:r w:rsidR="000270A4" w:rsidRPr="002729A4">
        <w:rPr>
          <w:sz w:val="26"/>
          <w:szCs w:val="26"/>
        </w:rPr>
        <w:t>вариантов пункта</w:t>
      </w:r>
      <w:r w:rsidR="00714470" w:rsidRPr="002729A4">
        <w:rPr>
          <w:sz w:val="26"/>
          <w:szCs w:val="26"/>
        </w:rPr>
        <w:t xml:space="preserve"> 2.3</w:t>
      </w:r>
      <w:r w:rsidR="00670B41" w:rsidRPr="002729A4">
        <w:rPr>
          <w:sz w:val="26"/>
          <w:szCs w:val="26"/>
        </w:rPr>
        <w:t>.1 настоящего Договора.</w:t>
      </w:r>
    </w:p>
    <w:p w:rsidR="001363DB" w:rsidRPr="002729A4" w:rsidRDefault="001363DB" w:rsidP="001363DB">
      <w:pPr>
        <w:ind w:right="-2" w:firstLine="567"/>
        <w:rPr>
          <w:sz w:val="26"/>
          <w:szCs w:val="26"/>
        </w:rPr>
      </w:pPr>
    </w:p>
    <w:p w:rsidR="009B34B2" w:rsidRPr="002729A4" w:rsidRDefault="00714470" w:rsidP="009B34B2">
      <w:pPr>
        <w:ind w:right="-2" w:firstLine="567"/>
        <w:rPr>
          <w:b/>
          <w:sz w:val="26"/>
          <w:szCs w:val="26"/>
        </w:rPr>
      </w:pPr>
      <w:r w:rsidRPr="002729A4">
        <w:rPr>
          <w:b/>
          <w:sz w:val="26"/>
          <w:szCs w:val="26"/>
        </w:rPr>
        <w:t>2.3</w:t>
      </w:r>
      <w:r w:rsidR="009B34B2" w:rsidRPr="002729A4">
        <w:rPr>
          <w:b/>
          <w:sz w:val="26"/>
          <w:szCs w:val="26"/>
        </w:rPr>
        <w:t>.1. При схеме расчетов: собственные средства через аккредитив (Вариант-1).</w:t>
      </w:r>
    </w:p>
    <w:p w:rsidR="009B34B2" w:rsidRPr="002729A4" w:rsidRDefault="009B34B2" w:rsidP="009B34B2">
      <w:pPr>
        <w:ind w:right="-2" w:firstLine="567"/>
        <w:rPr>
          <w:sz w:val="26"/>
          <w:szCs w:val="26"/>
        </w:rPr>
      </w:pPr>
      <w:r w:rsidRPr="002729A4">
        <w:rPr>
          <w:sz w:val="26"/>
          <w:szCs w:val="26"/>
        </w:rPr>
        <w:t>Участник долевого строительства оплачивает цену настоящего Договора в следующем порядке:</w:t>
      </w:r>
    </w:p>
    <w:p w:rsidR="009B34B2" w:rsidRPr="002729A4" w:rsidRDefault="009B34B2" w:rsidP="009B34B2">
      <w:pPr>
        <w:ind w:right="-2" w:firstLine="567"/>
        <w:rPr>
          <w:sz w:val="26"/>
          <w:szCs w:val="26"/>
        </w:rPr>
      </w:pPr>
      <w:r w:rsidRPr="002729A4">
        <w:rPr>
          <w:sz w:val="26"/>
          <w:szCs w:val="26"/>
        </w:rPr>
        <w:t>- сумма в размере _____</w:t>
      </w:r>
      <w:proofErr w:type="gramStart"/>
      <w:r w:rsidRPr="002729A4">
        <w:rPr>
          <w:sz w:val="26"/>
          <w:szCs w:val="26"/>
        </w:rPr>
        <w:t>_(</w:t>
      </w:r>
      <w:proofErr w:type="gramEnd"/>
      <w:r w:rsidRPr="002729A4">
        <w:rPr>
          <w:sz w:val="26"/>
          <w:szCs w:val="26"/>
        </w:rPr>
        <w:t>__________________) рублей уплачивается Участником долевого строительства за счет собственных денежных средств, не являющихся заемными/к</w:t>
      </w:r>
      <w:r w:rsidR="00116951" w:rsidRPr="002729A4">
        <w:rPr>
          <w:sz w:val="26"/>
          <w:szCs w:val="26"/>
        </w:rPr>
        <w:t>редитными денежными средствами.</w:t>
      </w:r>
    </w:p>
    <w:p w:rsidR="009B34B2" w:rsidRPr="002729A4" w:rsidRDefault="009B34B2" w:rsidP="009B34B2">
      <w:pPr>
        <w:ind w:right="-2" w:firstLine="567"/>
        <w:rPr>
          <w:sz w:val="26"/>
          <w:szCs w:val="26"/>
        </w:rPr>
      </w:pPr>
      <w:r w:rsidRPr="002729A4">
        <w:rPr>
          <w:sz w:val="26"/>
          <w:szCs w:val="26"/>
        </w:rPr>
        <w:tab/>
        <w:t xml:space="preserve">Для оплаты Цены договора, указанной в п. 2.1. настоящего Договора, за счет собственных денежных средств, для дальнейшего перечисления на счет </w:t>
      </w:r>
      <w:proofErr w:type="spellStart"/>
      <w:r w:rsidRPr="002729A4">
        <w:rPr>
          <w:sz w:val="26"/>
          <w:szCs w:val="26"/>
        </w:rPr>
        <w:t>эскроу</w:t>
      </w:r>
      <w:proofErr w:type="spellEnd"/>
      <w:r w:rsidRPr="002729A4">
        <w:rPr>
          <w:sz w:val="26"/>
          <w:szCs w:val="26"/>
        </w:rPr>
        <w:t xml:space="preserve">, Участник долевого строительства за свой счет и своими силами обязуется открыть в течение </w:t>
      </w:r>
      <w:r w:rsidR="00116951" w:rsidRPr="002729A4">
        <w:rPr>
          <w:sz w:val="26"/>
          <w:szCs w:val="26"/>
        </w:rPr>
        <w:t>1 (одного) календарного дня</w:t>
      </w:r>
      <w:r w:rsidRPr="002729A4">
        <w:rPr>
          <w:sz w:val="26"/>
          <w:szCs w:val="26"/>
        </w:rPr>
        <w:t xml:space="preserve"> с даты подписания сторонами настоящего договора аккредитив в __________________ (далее – «Исполняющий Банк»), на следующих условиях:</w:t>
      </w:r>
    </w:p>
    <w:p w:rsidR="009B34B2" w:rsidRPr="002729A4" w:rsidRDefault="009B34B2" w:rsidP="009B34B2">
      <w:pPr>
        <w:ind w:right="-2" w:firstLine="567"/>
        <w:rPr>
          <w:sz w:val="26"/>
          <w:szCs w:val="26"/>
        </w:rPr>
      </w:pPr>
      <w:r w:rsidRPr="002729A4">
        <w:rPr>
          <w:sz w:val="26"/>
          <w:szCs w:val="26"/>
        </w:rPr>
        <w:tab/>
        <w:t>- Вид аккредитива - безотзывный, покрытый;</w:t>
      </w:r>
    </w:p>
    <w:p w:rsidR="009B34B2" w:rsidRPr="002729A4" w:rsidRDefault="009B34B2" w:rsidP="009B34B2">
      <w:pPr>
        <w:ind w:right="-2" w:firstLine="567"/>
        <w:rPr>
          <w:sz w:val="26"/>
          <w:szCs w:val="26"/>
        </w:rPr>
      </w:pPr>
      <w:r w:rsidRPr="002729A4">
        <w:rPr>
          <w:sz w:val="26"/>
          <w:szCs w:val="26"/>
        </w:rPr>
        <w:tab/>
        <w:t>-  Сумма аккредитива - &lt;</w:t>
      </w:r>
      <w:proofErr w:type="spellStart"/>
      <w:r w:rsidRPr="002729A4">
        <w:rPr>
          <w:sz w:val="26"/>
          <w:szCs w:val="26"/>
        </w:rPr>
        <w:t>СуммаАккредитива</w:t>
      </w:r>
      <w:proofErr w:type="spellEnd"/>
      <w:r w:rsidRPr="002729A4">
        <w:rPr>
          <w:sz w:val="26"/>
          <w:szCs w:val="26"/>
        </w:rPr>
        <w:t>&gt; (&lt;</w:t>
      </w:r>
      <w:proofErr w:type="spellStart"/>
      <w:r w:rsidRPr="002729A4">
        <w:rPr>
          <w:sz w:val="26"/>
          <w:szCs w:val="26"/>
        </w:rPr>
        <w:t>СуммаАккредитиваПрописью</w:t>
      </w:r>
      <w:proofErr w:type="spellEnd"/>
      <w:r w:rsidRPr="002729A4">
        <w:rPr>
          <w:sz w:val="26"/>
          <w:szCs w:val="26"/>
        </w:rPr>
        <w:t xml:space="preserve">&gt;); </w:t>
      </w:r>
    </w:p>
    <w:p w:rsidR="009B34B2" w:rsidRPr="002729A4" w:rsidRDefault="009B34B2" w:rsidP="009B34B2">
      <w:pPr>
        <w:ind w:right="-2" w:firstLine="567"/>
        <w:rPr>
          <w:sz w:val="26"/>
          <w:szCs w:val="26"/>
        </w:rPr>
      </w:pPr>
      <w:r w:rsidRPr="002729A4">
        <w:rPr>
          <w:sz w:val="26"/>
          <w:szCs w:val="26"/>
        </w:rPr>
        <w:tab/>
        <w:t>- Срок действия Аккредитива – 180 календарных дней с даты открытия в Исполняющем Банке, с возможной пролонгацией срока действия;</w:t>
      </w:r>
    </w:p>
    <w:p w:rsidR="009B34B2" w:rsidRPr="002729A4" w:rsidRDefault="009B34B2" w:rsidP="009B34B2">
      <w:pPr>
        <w:ind w:right="-2" w:firstLine="567"/>
        <w:rPr>
          <w:sz w:val="26"/>
          <w:szCs w:val="26"/>
        </w:rPr>
      </w:pPr>
      <w:r w:rsidRPr="002729A4">
        <w:rPr>
          <w:sz w:val="26"/>
          <w:szCs w:val="26"/>
        </w:rPr>
        <w:t xml:space="preserve">-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w:t>
      </w:r>
      <w:proofErr w:type="spellStart"/>
      <w:r w:rsidRPr="002729A4">
        <w:rPr>
          <w:sz w:val="26"/>
          <w:szCs w:val="26"/>
        </w:rPr>
        <w:t>эскроу</w:t>
      </w:r>
      <w:proofErr w:type="spellEnd"/>
      <w:r w:rsidRPr="002729A4">
        <w:rPr>
          <w:sz w:val="26"/>
          <w:szCs w:val="26"/>
        </w:rPr>
        <w:t xml:space="preserve">, открытый в </w:t>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t>ПАО «Промсвязьбанк» на имя Участника долевого строительства;</w:t>
      </w:r>
    </w:p>
    <w:p w:rsidR="009B34B2" w:rsidRPr="002729A4" w:rsidRDefault="009B34B2" w:rsidP="009B34B2">
      <w:pPr>
        <w:ind w:right="-2" w:firstLine="567"/>
        <w:rPr>
          <w:sz w:val="26"/>
          <w:szCs w:val="26"/>
        </w:rPr>
      </w:pPr>
      <w:r w:rsidRPr="002729A4">
        <w:rPr>
          <w:sz w:val="26"/>
          <w:szCs w:val="26"/>
        </w:rPr>
        <w:tab/>
        <w:t>- Получателем денежных средств по аккредитиву является Участник долевого строительства;</w:t>
      </w:r>
    </w:p>
    <w:p w:rsidR="009B34B2" w:rsidRPr="002729A4" w:rsidRDefault="009B34B2" w:rsidP="009B34B2">
      <w:pPr>
        <w:ind w:right="-2" w:firstLine="567"/>
        <w:rPr>
          <w:sz w:val="26"/>
          <w:szCs w:val="26"/>
        </w:rPr>
      </w:pPr>
      <w:r w:rsidRPr="002729A4">
        <w:rPr>
          <w:sz w:val="26"/>
          <w:szCs w:val="26"/>
        </w:rPr>
        <w:tab/>
        <w:t>- Условием оплаты аккредитива является предъявление Застройщиком Исполняющему Банку следующих документов: оригинал настоящего Договора, на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 и залога прав Участника долевого строительства на Объект долевого строительства в силу закона, и оттиск гербовой печати Регистрирующего органа;</w:t>
      </w:r>
    </w:p>
    <w:p w:rsidR="009B34B2" w:rsidRPr="002729A4" w:rsidRDefault="009B34B2" w:rsidP="009B34B2">
      <w:pPr>
        <w:ind w:right="-2" w:firstLine="567"/>
        <w:rPr>
          <w:sz w:val="26"/>
          <w:szCs w:val="26"/>
        </w:rPr>
      </w:pPr>
      <w:r w:rsidRPr="002729A4">
        <w:rPr>
          <w:sz w:val="26"/>
          <w:szCs w:val="26"/>
        </w:rPr>
        <w:t>- Участник долевого строительства поручает Застройщику предоставить в Исполняющий банк документы, являющиеся условиями исполнения аккредитива;</w:t>
      </w:r>
    </w:p>
    <w:p w:rsidR="009B34B2" w:rsidRPr="002729A4" w:rsidRDefault="009B34B2" w:rsidP="009B34B2">
      <w:pPr>
        <w:ind w:right="-2" w:firstLine="567"/>
        <w:rPr>
          <w:sz w:val="26"/>
          <w:szCs w:val="26"/>
        </w:rPr>
      </w:pPr>
      <w:r w:rsidRPr="002729A4">
        <w:rPr>
          <w:sz w:val="26"/>
          <w:szCs w:val="26"/>
        </w:rPr>
        <w:tab/>
        <w:t>- Затраты Исполняющего Банка, связанные с открытием и проведением расчетов по аккредитиву, относятся на счет Участника долевого строительства согласно тарифам</w:t>
      </w:r>
      <w:r w:rsidR="000D6B16" w:rsidRPr="002729A4">
        <w:rPr>
          <w:sz w:val="26"/>
          <w:szCs w:val="26"/>
        </w:rPr>
        <w:t xml:space="preserve"> Исполняющего Банка.</w:t>
      </w:r>
    </w:p>
    <w:p w:rsidR="009B34B2" w:rsidRPr="002729A4" w:rsidRDefault="009B34B2" w:rsidP="009B34B2">
      <w:pPr>
        <w:ind w:right="-2" w:firstLine="567"/>
        <w:rPr>
          <w:sz w:val="26"/>
          <w:szCs w:val="26"/>
        </w:rPr>
      </w:pPr>
      <w:r w:rsidRPr="002729A4">
        <w:rPr>
          <w:sz w:val="26"/>
          <w:szCs w:val="26"/>
        </w:rPr>
        <w:tab/>
        <w:t xml:space="preserve">Участник долевого строительства в платежных документах обязан указать следующее назначение платежа: «Оплата по Договору участия в долевом строительстве жилья № _________от   ______________ 20__ г, НДС не облагается». </w:t>
      </w:r>
    </w:p>
    <w:p w:rsidR="009B34B2" w:rsidRPr="002729A4" w:rsidRDefault="009B34B2" w:rsidP="009B34B2">
      <w:pPr>
        <w:ind w:right="-2" w:firstLine="567"/>
        <w:rPr>
          <w:sz w:val="26"/>
          <w:szCs w:val="26"/>
        </w:rPr>
      </w:pPr>
    </w:p>
    <w:p w:rsidR="001363DB" w:rsidRPr="002729A4" w:rsidRDefault="00714470" w:rsidP="001363DB">
      <w:pPr>
        <w:tabs>
          <w:tab w:val="left" w:pos="709"/>
        </w:tabs>
        <w:ind w:right="-2" w:firstLine="567"/>
        <w:rPr>
          <w:b/>
          <w:sz w:val="26"/>
          <w:szCs w:val="26"/>
        </w:rPr>
      </w:pPr>
      <w:r w:rsidRPr="002729A4">
        <w:rPr>
          <w:b/>
          <w:sz w:val="26"/>
          <w:szCs w:val="26"/>
        </w:rPr>
        <w:t>2.3</w:t>
      </w:r>
      <w:r w:rsidR="001363DB" w:rsidRPr="002729A4">
        <w:rPr>
          <w:b/>
          <w:sz w:val="26"/>
          <w:szCs w:val="26"/>
        </w:rPr>
        <w:t>.1. При схеме расчетов: собственные и кредитные средства через аккредитив</w:t>
      </w:r>
      <w:r w:rsidR="005402D2" w:rsidRPr="002729A4">
        <w:rPr>
          <w:b/>
          <w:sz w:val="26"/>
          <w:szCs w:val="26"/>
        </w:rPr>
        <w:t xml:space="preserve"> (Вариант-2)</w:t>
      </w:r>
      <w:r w:rsidR="001363DB" w:rsidRPr="002729A4">
        <w:rPr>
          <w:b/>
          <w:sz w:val="26"/>
          <w:szCs w:val="26"/>
        </w:rPr>
        <w:t>.</w:t>
      </w:r>
    </w:p>
    <w:p w:rsidR="001363DB" w:rsidRPr="002729A4" w:rsidRDefault="005402D2" w:rsidP="001363DB">
      <w:pPr>
        <w:tabs>
          <w:tab w:val="left" w:pos="709"/>
        </w:tabs>
        <w:ind w:right="-2" w:firstLine="567"/>
        <w:rPr>
          <w:sz w:val="26"/>
          <w:szCs w:val="26"/>
        </w:rPr>
      </w:pPr>
      <w:r w:rsidRPr="002729A4">
        <w:rPr>
          <w:sz w:val="26"/>
          <w:szCs w:val="26"/>
        </w:rPr>
        <w:t xml:space="preserve">Участник долевого строительства </w:t>
      </w:r>
      <w:r w:rsidR="001363DB" w:rsidRPr="002729A4">
        <w:rPr>
          <w:rFonts w:eastAsia="SimSun, 宋体"/>
          <w:sz w:val="26"/>
          <w:szCs w:val="26"/>
        </w:rPr>
        <w:t>оплачивает цену настоящего Договора в следующем порядке:</w:t>
      </w:r>
    </w:p>
    <w:p w:rsidR="001363DB" w:rsidRPr="002729A4" w:rsidRDefault="001363DB" w:rsidP="005402D2">
      <w:pPr>
        <w:tabs>
          <w:tab w:val="left" w:pos="709"/>
        </w:tabs>
        <w:ind w:right="-2" w:firstLine="567"/>
        <w:rPr>
          <w:sz w:val="26"/>
          <w:szCs w:val="26"/>
        </w:rPr>
      </w:pPr>
      <w:r w:rsidRPr="002729A4">
        <w:rPr>
          <w:sz w:val="26"/>
          <w:szCs w:val="26"/>
        </w:rPr>
        <w:lastRenderedPageBreak/>
        <w:tab/>
        <w:t>-</w:t>
      </w:r>
      <w:r w:rsidR="00535B1D" w:rsidRPr="002729A4">
        <w:rPr>
          <w:sz w:val="26"/>
          <w:szCs w:val="26"/>
        </w:rPr>
        <w:t xml:space="preserve"> </w:t>
      </w:r>
      <w:r w:rsidRPr="002729A4">
        <w:rPr>
          <w:sz w:val="26"/>
          <w:szCs w:val="26"/>
        </w:rPr>
        <w:t>сумма в размере _____</w:t>
      </w:r>
      <w:proofErr w:type="gramStart"/>
      <w:r w:rsidRPr="002729A4">
        <w:rPr>
          <w:sz w:val="26"/>
          <w:szCs w:val="26"/>
        </w:rPr>
        <w:t>_(</w:t>
      </w:r>
      <w:proofErr w:type="gramEnd"/>
      <w:r w:rsidRPr="002729A4">
        <w:rPr>
          <w:sz w:val="26"/>
          <w:szCs w:val="26"/>
        </w:rPr>
        <w:t xml:space="preserve">__________________) рублей уплачивается </w:t>
      </w:r>
      <w:r w:rsidR="005402D2" w:rsidRPr="002729A4">
        <w:rPr>
          <w:sz w:val="26"/>
          <w:szCs w:val="26"/>
        </w:rPr>
        <w:t xml:space="preserve">Участником долевого строительства </w:t>
      </w:r>
      <w:r w:rsidRPr="002729A4">
        <w:rPr>
          <w:sz w:val="26"/>
          <w:szCs w:val="26"/>
        </w:rPr>
        <w:t xml:space="preserve">за счет собственных денежных средств, не являющихся заемными/кредитными денежными средствами; </w:t>
      </w:r>
    </w:p>
    <w:p w:rsidR="00535B1D" w:rsidRPr="002729A4" w:rsidRDefault="00535B1D" w:rsidP="00535B1D">
      <w:pPr>
        <w:tabs>
          <w:tab w:val="left" w:pos="709"/>
        </w:tabs>
        <w:ind w:right="-2" w:firstLine="567"/>
        <w:rPr>
          <w:sz w:val="26"/>
          <w:szCs w:val="26"/>
        </w:rPr>
      </w:pPr>
      <w:r w:rsidRPr="002729A4">
        <w:rPr>
          <w:sz w:val="26"/>
          <w:szCs w:val="26"/>
        </w:rPr>
        <w:t xml:space="preserve">- сумма в размере _ ___________________ (___________________ рублей 00 копеек) рублей оплачивается за счет Кредитных средств, предоставляемых  </w:t>
      </w:r>
      <w:r w:rsidRPr="002729A4">
        <w:rPr>
          <w:rFonts w:eastAsia="SimSun, 宋体"/>
          <w:sz w:val="26"/>
          <w:szCs w:val="26"/>
        </w:rPr>
        <w:t xml:space="preserve">Участнику долевого строительства </w:t>
      </w:r>
      <w:r w:rsidRPr="002729A4">
        <w:rPr>
          <w:sz w:val="26"/>
          <w:szCs w:val="26"/>
        </w:rPr>
        <w:t>_____________________ (наименование Банка)_, зарегистрированным Центральным Банком Российской Федерации ___- ____ 20___ года за № _____, Генеральная лицензия Центрального банка Российской Федерации на совершение банковских операций № _____ от ___.___.20___ года, ИНН ______, внесенное Межрайонной инспекцией Министерства Российской Федерации по налогам и сборам № ___ по г.____ в Единый государственный реестр юридических лиц ___ июля 20___ года за основным государственным регистрационным номером ______, местонахождение:___________, корреспондентский счет № ____________в ГУ Банка России  по ЦФО (далее по тексту – «Банк» или «Кредитор») на основании Кредитного договора №___________от ________202__г. (далее – Кредитный договор) заключенному в городе _________ между Банком и _____________(ФИО Заемщика).</w:t>
      </w:r>
    </w:p>
    <w:p w:rsidR="00535B1D" w:rsidRPr="002729A4" w:rsidRDefault="00535B1D" w:rsidP="00535B1D">
      <w:pPr>
        <w:tabs>
          <w:tab w:val="left" w:pos="709"/>
        </w:tabs>
        <w:ind w:right="-2" w:firstLine="567"/>
        <w:rPr>
          <w:sz w:val="26"/>
          <w:szCs w:val="26"/>
        </w:rPr>
      </w:pPr>
      <w:r w:rsidRPr="002729A4">
        <w:rPr>
          <w:sz w:val="26"/>
          <w:szCs w:val="26"/>
        </w:rPr>
        <w:t>Кредит, согласно Кредитному договору, предоставляется Банком Участнику долевого строительства для целей приобретения Объекта долевого строительства путем участия в долевом строительстве Многоквартирного дома, в размере _______ (________________________) рублей РФ.</w:t>
      </w:r>
    </w:p>
    <w:p w:rsidR="00535B1D" w:rsidRPr="002729A4" w:rsidRDefault="00535B1D" w:rsidP="00535B1D">
      <w:pPr>
        <w:tabs>
          <w:tab w:val="left" w:pos="709"/>
        </w:tabs>
        <w:ind w:right="-2" w:firstLine="567"/>
        <w:rPr>
          <w:sz w:val="26"/>
          <w:szCs w:val="26"/>
        </w:rPr>
      </w:pPr>
      <w:r w:rsidRPr="002729A4">
        <w:rPr>
          <w:sz w:val="26"/>
          <w:szCs w:val="26"/>
        </w:rPr>
        <w:t>Права требования по настоящему Договору (а по завершении строительства – Объект) находятся в залоге у Банка в силу закона с момента государственной регистрации залога (ипотеки) на права требования и Объект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прав,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(в отношении ипотеки Объекта).</w:t>
      </w:r>
    </w:p>
    <w:p w:rsidR="00535B1D" w:rsidRPr="002729A4" w:rsidRDefault="00535B1D" w:rsidP="00535B1D">
      <w:pPr>
        <w:tabs>
          <w:tab w:val="left" w:pos="709"/>
        </w:tabs>
        <w:ind w:right="-2" w:firstLine="567"/>
        <w:rPr>
          <w:sz w:val="26"/>
          <w:szCs w:val="26"/>
        </w:rPr>
      </w:pPr>
      <w:r w:rsidRPr="002729A4">
        <w:rPr>
          <w:sz w:val="26"/>
          <w:szCs w:val="26"/>
        </w:rPr>
        <w:tab/>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p>
    <w:p w:rsidR="001363DB" w:rsidRPr="002729A4" w:rsidRDefault="001363DB" w:rsidP="001363DB">
      <w:pPr>
        <w:tabs>
          <w:tab w:val="left" w:pos="709"/>
        </w:tabs>
        <w:ind w:right="-2" w:firstLine="567"/>
        <w:rPr>
          <w:sz w:val="26"/>
          <w:szCs w:val="26"/>
        </w:rPr>
      </w:pPr>
      <w:r w:rsidRPr="002729A4">
        <w:rPr>
          <w:sz w:val="26"/>
          <w:szCs w:val="26"/>
        </w:rPr>
        <w:tab/>
        <w:t>Для оплаты</w:t>
      </w:r>
      <w:r w:rsidR="00874658" w:rsidRPr="002729A4">
        <w:rPr>
          <w:sz w:val="26"/>
          <w:szCs w:val="26"/>
        </w:rPr>
        <w:t xml:space="preserve"> Цены договора, указанной в п. 2</w:t>
      </w:r>
      <w:r w:rsidRPr="002729A4">
        <w:rPr>
          <w:sz w:val="26"/>
          <w:szCs w:val="26"/>
        </w:rPr>
        <w:t xml:space="preserve">.1. настоящего Договора, за счет собственных и кредитных денежных средств, для дальнейшего перечисления на счет </w:t>
      </w:r>
      <w:proofErr w:type="spellStart"/>
      <w:r w:rsidRPr="002729A4">
        <w:rPr>
          <w:sz w:val="26"/>
          <w:szCs w:val="26"/>
        </w:rPr>
        <w:t>эскроу</w:t>
      </w:r>
      <w:proofErr w:type="spellEnd"/>
      <w:r w:rsidRPr="002729A4">
        <w:rPr>
          <w:sz w:val="26"/>
          <w:szCs w:val="26"/>
        </w:rPr>
        <w:t>, У</w:t>
      </w:r>
      <w:r w:rsidR="00874658" w:rsidRPr="002729A4">
        <w:rPr>
          <w:sz w:val="26"/>
          <w:szCs w:val="26"/>
        </w:rPr>
        <w:t xml:space="preserve">частник долевого строительства </w:t>
      </w:r>
      <w:r w:rsidRPr="002729A4">
        <w:rPr>
          <w:sz w:val="26"/>
          <w:szCs w:val="26"/>
        </w:rPr>
        <w:t xml:space="preserve">за свой счет и своими силами обязуется открыть в течение </w:t>
      </w:r>
      <w:r w:rsidR="00116951" w:rsidRPr="002729A4">
        <w:rPr>
          <w:sz w:val="26"/>
          <w:szCs w:val="26"/>
        </w:rPr>
        <w:t>1 (одного) календарного дня</w:t>
      </w:r>
      <w:r w:rsidRPr="002729A4">
        <w:rPr>
          <w:sz w:val="26"/>
          <w:szCs w:val="26"/>
        </w:rPr>
        <w:t xml:space="preserve"> с даты подписания сторонами настоящего договора аккредитив в </w:t>
      </w:r>
      <w:r w:rsidR="005A349A" w:rsidRPr="002729A4">
        <w:rPr>
          <w:sz w:val="26"/>
          <w:szCs w:val="26"/>
        </w:rPr>
        <w:t>__________________</w:t>
      </w:r>
      <w:r w:rsidRPr="002729A4">
        <w:rPr>
          <w:sz w:val="26"/>
          <w:szCs w:val="26"/>
        </w:rPr>
        <w:t xml:space="preserve"> (далее – «Исполняющий Банк»), на следующих условиях:</w:t>
      </w:r>
    </w:p>
    <w:p w:rsidR="001363DB" w:rsidRPr="002729A4" w:rsidRDefault="001363DB" w:rsidP="001363DB">
      <w:pPr>
        <w:tabs>
          <w:tab w:val="left" w:pos="709"/>
        </w:tabs>
        <w:ind w:right="-2" w:firstLine="567"/>
        <w:rPr>
          <w:sz w:val="26"/>
          <w:szCs w:val="26"/>
        </w:rPr>
      </w:pPr>
      <w:r w:rsidRPr="002729A4">
        <w:rPr>
          <w:sz w:val="26"/>
          <w:szCs w:val="26"/>
        </w:rPr>
        <w:tab/>
        <w:t>- Вид аккредитива - безотзывный, покрытый;</w:t>
      </w:r>
    </w:p>
    <w:p w:rsidR="001363DB" w:rsidRPr="002729A4" w:rsidRDefault="001363DB" w:rsidP="001363DB">
      <w:pPr>
        <w:tabs>
          <w:tab w:val="left" w:pos="709"/>
        </w:tabs>
        <w:ind w:right="-2" w:firstLine="567"/>
        <w:rPr>
          <w:sz w:val="26"/>
          <w:szCs w:val="26"/>
        </w:rPr>
      </w:pPr>
      <w:r w:rsidRPr="002729A4">
        <w:rPr>
          <w:sz w:val="26"/>
          <w:szCs w:val="26"/>
        </w:rPr>
        <w:tab/>
        <w:t>-  Сумма аккредитива - &lt;</w:t>
      </w:r>
      <w:proofErr w:type="spellStart"/>
      <w:r w:rsidRPr="002729A4">
        <w:rPr>
          <w:sz w:val="26"/>
          <w:szCs w:val="26"/>
        </w:rPr>
        <w:t>СуммаАккредитива</w:t>
      </w:r>
      <w:proofErr w:type="spellEnd"/>
      <w:r w:rsidRPr="002729A4">
        <w:rPr>
          <w:sz w:val="26"/>
          <w:szCs w:val="26"/>
        </w:rPr>
        <w:t>&gt; (&lt;</w:t>
      </w:r>
      <w:proofErr w:type="spellStart"/>
      <w:r w:rsidRPr="002729A4">
        <w:rPr>
          <w:sz w:val="26"/>
          <w:szCs w:val="26"/>
        </w:rPr>
        <w:t>СуммаАккредитиваПрописью</w:t>
      </w:r>
      <w:proofErr w:type="spellEnd"/>
      <w:r w:rsidRPr="002729A4">
        <w:rPr>
          <w:sz w:val="26"/>
          <w:szCs w:val="26"/>
        </w:rPr>
        <w:t xml:space="preserve">&gt;); </w:t>
      </w:r>
    </w:p>
    <w:p w:rsidR="001363DB" w:rsidRPr="002729A4" w:rsidRDefault="001363DB" w:rsidP="001363DB">
      <w:pPr>
        <w:tabs>
          <w:tab w:val="left" w:pos="709"/>
        </w:tabs>
        <w:ind w:right="-2" w:firstLine="567"/>
        <w:rPr>
          <w:sz w:val="26"/>
          <w:szCs w:val="26"/>
        </w:rPr>
      </w:pPr>
      <w:r w:rsidRPr="002729A4">
        <w:rPr>
          <w:sz w:val="26"/>
          <w:szCs w:val="26"/>
        </w:rPr>
        <w:tab/>
        <w:t>- Срок действия Аккредитива – 180 календарных дней с даты открытия в Исполняющем Банке, с возможной пролонгацией срока действия;</w:t>
      </w:r>
    </w:p>
    <w:p w:rsidR="001363DB" w:rsidRPr="002729A4" w:rsidRDefault="001363DB" w:rsidP="001363DB">
      <w:pPr>
        <w:tabs>
          <w:tab w:val="left" w:pos="709"/>
        </w:tabs>
        <w:ind w:right="-2" w:firstLine="567"/>
        <w:rPr>
          <w:sz w:val="26"/>
          <w:szCs w:val="26"/>
        </w:rPr>
      </w:pPr>
      <w:r w:rsidRPr="002729A4">
        <w:rPr>
          <w:sz w:val="26"/>
          <w:szCs w:val="26"/>
        </w:rPr>
        <w:t xml:space="preserve">-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w:t>
      </w:r>
      <w:proofErr w:type="spellStart"/>
      <w:r w:rsidRPr="002729A4">
        <w:rPr>
          <w:sz w:val="26"/>
          <w:szCs w:val="26"/>
        </w:rPr>
        <w:t>эскроу</w:t>
      </w:r>
      <w:proofErr w:type="spellEnd"/>
      <w:r w:rsidRPr="002729A4">
        <w:rPr>
          <w:sz w:val="26"/>
          <w:szCs w:val="26"/>
        </w:rPr>
        <w:t xml:space="preserve">, открытый в </w:t>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r>
      <w:r w:rsidRPr="002729A4">
        <w:rPr>
          <w:sz w:val="26"/>
          <w:szCs w:val="26"/>
        </w:rPr>
        <w:softHyphen/>
        <w:t xml:space="preserve">ПАО «Промсвязьбанк» на имя </w:t>
      </w:r>
      <w:r w:rsidR="005A349A" w:rsidRPr="002729A4">
        <w:rPr>
          <w:sz w:val="26"/>
          <w:szCs w:val="26"/>
        </w:rPr>
        <w:t>Участника долевого строительства;</w:t>
      </w:r>
    </w:p>
    <w:p w:rsidR="001363DB" w:rsidRPr="002729A4" w:rsidRDefault="001363DB" w:rsidP="001363DB">
      <w:pPr>
        <w:tabs>
          <w:tab w:val="left" w:pos="709"/>
        </w:tabs>
        <w:ind w:right="-2" w:firstLine="567"/>
        <w:rPr>
          <w:sz w:val="26"/>
          <w:szCs w:val="26"/>
        </w:rPr>
      </w:pPr>
      <w:r w:rsidRPr="002729A4">
        <w:rPr>
          <w:sz w:val="26"/>
          <w:szCs w:val="26"/>
        </w:rPr>
        <w:tab/>
        <w:t xml:space="preserve">- Получателем денежных средств по аккредитиву является </w:t>
      </w:r>
      <w:r w:rsidR="005A349A" w:rsidRPr="002729A4">
        <w:rPr>
          <w:sz w:val="26"/>
          <w:szCs w:val="26"/>
        </w:rPr>
        <w:t>Участник долевого строительства;</w:t>
      </w:r>
    </w:p>
    <w:p w:rsidR="001363DB" w:rsidRPr="002729A4" w:rsidRDefault="001363DB" w:rsidP="005A349A">
      <w:pPr>
        <w:pStyle w:val="af"/>
        <w:widowControl w:val="0"/>
        <w:shd w:val="clear" w:color="auto" w:fill="FFFFFF"/>
        <w:spacing w:after="0" w:line="240" w:lineRule="auto"/>
        <w:ind w:left="0" w:right="-2" w:firstLine="567"/>
        <w:jc w:val="both"/>
        <w:rPr>
          <w:rFonts w:ascii="Times New Roman" w:eastAsia="SimSun" w:hAnsi="Times New Roman"/>
          <w:kern w:val="1"/>
          <w:sz w:val="26"/>
          <w:szCs w:val="26"/>
          <w:lang w:eastAsia="zh-CN" w:bidi="hi-IN"/>
        </w:rPr>
      </w:pPr>
      <w:r w:rsidRPr="002729A4">
        <w:rPr>
          <w:rFonts w:ascii="Times New Roman" w:eastAsia="SimSun" w:hAnsi="Times New Roman"/>
          <w:kern w:val="1"/>
          <w:sz w:val="26"/>
          <w:szCs w:val="26"/>
          <w:lang w:eastAsia="zh-CN" w:bidi="hi-IN"/>
        </w:rPr>
        <w:tab/>
        <w:t>- Условием оплаты аккредитива является предъявление З</w:t>
      </w:r>
      <w:r w:rsidR="005A349A" w:rsidRPr="002729A4">
        <w:rPr>
          <w:rFonts w:ascii="Times New Roman" w:eastAsia="SimSun" w:hAnsi="Times New Roman"/>
          <w:kern w:val="1"/>
          <w:sz w:val="26"/>
          <w:szCs w:val="26"/>
          <w:lang w:eastAsia="zh-CN" w:bidi="hi-IN"/>
        </w:rPr>
        <w:t xml:space="preserve">астройщиком </w:t>
      </w:r>
      <w:r w:rsidRPr="002729A4">
        <w:rPr>
          <w:rFonts w:ascii="Times New Roman" w:eastAsia="SimSun" w:hAnsi="Times New Roman"/>
          <w:kern w:val="1"/>
          <w:sz w:val="26"/>
          <w:szCs w:val="26"/>
          <w:lang w:eastAsia="zh-CN" w:bidi="hi-IN"/>
        </w:rPr>
        <w:lastRenderedPageBreak/>
        <w:t xml:space="preserve">Исполняющему Банку следующих документов: оригинал настоящего Договора, на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 и залога прав </w:t>
      </w:r>
      <w:r w:rsidR="005A349A" w:rsidRPr="002729A4">
        <w:rPr>
          <w:rFonts w:ascii="Times New Roman" w:eastAsia="SimSun" w:hAnsi="Times New Roman"/>
          <w:kern w:val="1"/>
          <w:sz w:val="26"/>
          <w:szCs w:val="26"/>
          <w:lang w:eastAsia="zh-CN" w:bidi="hi-IN"/>
        </w:rPr>
        <w:t xml:space="preserve">Участника долевого строительства </w:t>
      </w:r>
      <w:r w:rsidRPr="002729A4">
        <w:rPr>
          <w:rFonts w:ascii="Times New Roman" w:eastAsia="SimSun" w:hAnsi="Times New Roman"/>
          <w:kern w:val="1"/>
          <w:sz w:val="26"/>
          <w:szCs w:val="26"/>
          <w:lang w:eastAsia="zh-CN" w:bidi="hi-IN"/>
        </w:rPr>
        <w:t>на Объект долевого строительства в силу закона, и оттиск гербово</w:t>
      </w:r>
      <w:r w:rsidR="005A349A" w:rsidRPr="002729A4">
        <w:rPr>
          <w:rFonts w:ascii="Times New Roman" w:eastAsia="SimSun" w:hAnsi="Times New Roman"/>
          <w:kern w:val="1"/>
          <w:sz w:val="26"/>
          <w:szCs w:val="26"/>
          <w:lang w:eastAsia="zh-CN" w:bidi="hi-IN"/>
        </w:rPr>
        <w:t>й печати Регистрирующего органа;</w:t>
      </w:r>
    </w:p>
    <w:p w:rsidR="001363DB" w:rsidRPr="002729A4" w:rsidRDefault="001363DB" w:rsidP="005A349A">
      <w:pPr>
        <w:pStyle w:val="af"/>
        <w:widowControl w:val="0"/>
        <w:shd w:val="clear" w:color="auto" w:fill="FFFFFF"/>
        <w:tabs>
          <w:tab w:val="left" w:pos="1418"/>
        </w:tabs>
        <w:spacing w:after="0" w:line="240" w:lineRule="auto"/>
        <w:ind w:left="0" w:right="-2" w:firstLine="567"/>
        <w:jc w:val="both"/>
        <w:rPr>
          <w:rFonts w:ascii="Times New Roman" w:eastAsia="SimSun" w:hAnsi="Times New Roman"/>
          <w:kern w:val="1"/>
          <w:sz w:val="26"/>
          <w:szCs w:val="26"/>
          <w:lang w:eastAsia="zh-CN" w:bidi="hi-IN"/>
        </w:rPr>
      </w:pPr>
      <w:r w:rsidRPr="002729A4">
        <w:rPr>
          <w:rFonts w:ascii="Times New Roman" w:eastAsia="SimSun" w:hAnsi="Times New Roman"/>
          <w:kern w:val="1"/>
          <w:sz w:val="26"/>
          <w:szCs w:val="26"/>
          <w:lang w:eastAsia="zh-CN" w:bidi="hi-IN"/>
        </w:rPr>
        <w:t xml:space="preserve">- </w:t>
      </w:r>
      <w:r w:rsidR="005A349A" w:rsidRPr="002729A4">
        <w:rPr>
          <w:rFonts w:ascii="Times New Roman" w:eastAsia="SimSun" w:hAnsi="Times New Roman"/>
          <w:kern w:val="1"/>
          <w:sz w:val="26"/>
          <w:szCs w:val="26"/>
          <w:lang w:eastAsia="zh-CN" w:bidi="hi-IN"/>
        </w:rPr>
        <w:t xml:space="preserve">Участник долевого строительства </w:t>
      </w:r>
      <w:r w:rsidRPr="002729A4">
        <w:rPr>
          <w:rFonts w:ascii="Times New Roman" w:eastAsia="SimSun" w:hAnsi="Times New Roman"/>
          <w:kern w:val="1"/>
          <w:sz w:val="26"/>
          <w:szCs w:val="26"/>
          <w:lang w:eastAsia="zh-CN" w:bidi="hi-IN"/>
        </w:rPr>
        <w:t>поручает З</w:t>
      </w:r>
      <w:r w:rsidR="005A349A" w:rsidRPr="002729A4">
        <w:rPr>
          <w:rFonts w:ascii="Times New Roman" w:eastAsia="SimSun" w:hAnsi="Times New Roman"/>
          <w:kern w:val="1"/>
          <w:sz w:val="26"/>
          <w:szCs w:val="26"/>
          <w:lang w:eastAsia="zh-CN" w:bidi="hi-IN"/>
        </w:rPr>
        <w:t>астройщику</w:t>
      </w:r>
      <w:r w:rsidRPr="002729A4">
        <w:rPr>
          <w:rFonts w:ascii="Times New Roman" w:eastAsia="SimSun" w:hAnsi="Times New Roman"/>
          <w:kern w:val="1"/>
          <w:sz w:val="26"/>
          <w:szCs w:val="26"/>
          <w:lang w:eastAsia="zh-CN" w:bidi="hi-IN"/>
        </w:rPr>
        <w:t xml:space="preserve"> предоставить в Исполняющий банк документы, являющихся у</w:t>
      </w:r>
      <w:r w:rsidR="005A349A" w:rsidRPr="002729A4">
        <w:rPr>
          <w:rFonts w:ascii="Times New Roman" w:eastAsia="SimSun" w:hAnsi="Times New Roman"/>
          <w:kern w:val="1"/>
          <w:sz w:val="26"/>
          <w:szCs w:val="26"/>
          <w:lang w:eastAsia="zh-CN" w:bidi="hi-IN"/>
        </w:rPr>
        <w:t>словиями исполнения аккредитива;</w:t>
      </w:r>
    </w:p>
    <w:p w:rsidR="001363DB" w:rsidRPr="002729A4" w:rsidRDefault="001363DB" w:rsidP="001B17A7">
      <w:pPr>
        <w:tabs>
          <w:tab w:val="left" w:pos="709"/>
        </w:tabs>
        <w:ind w:right="-2" w:firstLine="567"/>
        <w:rPr>
          <w:sz w:val="26"/>
          <w:szCs w:val="26"/>
        </w:rPr>
      </w:pPr>
      <w:r w:rsidRPr="002729A4">
        <w:rPr>
          <w:sz w:val="26"/>
          <w:szCs w:val="26"/>
        </w:rPr>
        <w:tab/>
        <w:t>- Затраты Исполняющего Банка, связанные с открытием и проведением расчетов по аккредитиву, относятся на счет</w:t>
      </w:r>
      <w:r w:rsidR="005A349A" w:rsidRPr="002729A4">
        <w:rPr>
          <w:sz w:val="26"/>
          <w:szCs w:val="26"/>
        </w:rPr>
        <w:t xml:space="preserve"> </w:t>
      </w:r>
      <w:r w:rsidR="005A349A" w:rsidRPr="002729A4">
        <w:rPr>
          <w:rFonts w:eastAsia="SimSun"/>
          <w:kern w:val="1"/>
          <w:sz w:val="26"/>
          <w:szCs w:val="26"/>
          <w:lang w:eastAsia="zh-CN" w:bidi="hi-IN"/>
        </w:rPr>
        <w:t>Участника долевого строительства</w:t>
      </w:r>
      <w:r w:rsidRPr="002729A4">
        <w:rPr>
          <w:sz w:val="26"/>
          <w:szCs w:val="26"/>
        </w:rPr>
        <w:t xml:space="preserve"> с</w:t>
      </w:r>
      <w:r w:rsidR="005A349A" w:rsidRPr="002729A4">
        <w:rPr>
          <w:sz w:val="26"/>
          <w:szCs w:val="26"/>
        </w:rPr>
        <w:t>огласно тарифам</w:t>
      </w:r>
      <w:r w:rsidR="001B17A7" w:rsidRPr="002729A4">
        <w:rPr>
          <w:sz w:val="26"/>
          <w:szCs w:val="26"/>
        </w:rPr>
        <w:t xml:space="preserve"> Исполняющего Банка.</w:t>
      </w:r>
    </w:p>
    <w:p w:rsidR="001363DB" w:rsidRPr="002729A4" w:rsidRDefault="001363DB" w:rsidP="001363DB">
      <w:pPr>
        <w:ind w:right="-2" w:firstLine="567"/>
        <w:rPr>
          <w:sz w:val="26"/>
          <w:szCs w:val="26"/>
        </w:rPr>
      </w:pPr>
      <w:r w:rsidRPr="002729A4">
        <w:rPr>
          <w:rFonts w:eastAsia="SimSun, 宋体"/>
          <w:sz w:val="26"/>
          <w:szCs w:val="26"/>
        </w:rPr>
        <w:t>У</w:t>
      </w:r>
      <w:r w:rsidR="001D1B6A" w:rsidRPr="002729A4">
        <w:rPr>
          <w:rFonts w:eastAsia="SimSun, 宋体"/>
          <w:sz w:val="26"/>
          <w:szCs w:val="26"/>
        </w:rPr>
        <w:t xml:space="preserve">частник долевого строительства </w:t>
      </w:r>
      <w:r w:rsidRPr="002729A4">
        <w:rPr>
          <w:sz w:val="26"/>
          <w:szCs w:val="26"/>
        </w:rPr>
        <w:t xml:space="preserve">в платежных документах обязан указать следующее назначение платежа: «Оплата по Договору участия в долевом строительстве жилья № _________от   ______________ 20__ г, НДС не облагается». </w:t>
      </w:r>
    </w:p>
    <w:p w:rsidR="001363DB" w:rsidRPr="002729A4" w:rsidRDefault="00714470" w:rsidP="001363DB">
      <w:pPr>
        <w:autoSpaceDE w:val="0"/>
        <w:autoSpaceDN w:val="0"/>
        <w:adjustRightInd w:val="0"/>
        <w:ind w:right="-2" w:firstLine="567"/>
        <w:rPr>
          <w:b/>
          <w:sz w:val="26"/>
          <w:szCs w:val="26"/>
        </w:rPr>
      </w:pPr>
      <w:r w:rsidRPr="002729A4">
        <w:rPr>
          <w:b/>
          <w:sz w:val="26"/>
          <w:szCs w:val="26"/>
        </w:rPr>
        <w:t>2.3</w:t>
      </w:r>
      <w:r w:rsidR="001363DB" w:rsidRPr="002729A4">
        <w:rPr>
          <w:b/>
          <w:sz w:val="26"/>
          <w:szCs w:val="26"/>
        </w:rPr>
        <w:t>.1. При схеме расчетов: собственные и кредитные средства безналичным перечислением после регистрации Д</w:t>
      </w:r>
      <w:r w:rsidR="001D1B6A" w:rsidRPr="002729A4">
        <w:rPr>
          <w:b/>
          <w:sz w:val="26"/>
          <w:szCs w:val="26"/>
        </w:rPr>
        <w:t>оговора с использованием средств материнского капитала (Вариант-3)</w:t>
      </w:r>
      <w:r w:rsidR="001363DB" w:rsidRPr="002729A4">
        <w:rPr>
          <w:b/>
          <w:sz w:val="26"/>
          <w:szCs w:val="26"/>
        </w:rPr>
        <w:t>.</w:t>
      </w:r>
    </w:p>
    <w:p w:rsidR="001363DB" w:rsidRPr="002729A4" w:rsidRDefault="001363DB" w:rsidP="001363DB">
      <w:pPr>
        <w:autoSpaceDE w:val="0"/>
        <w:autoSpaceDN w:val="0"/>
        <w:adjustRightInd w:val="0"/>
        <w:ind w:right="-2" w:firstLine="567"/>
        <w:rPr>
          <w:sz w:val="26"/>
          <w:szCs w:val="26"/>
        </w:rPr>
      </w:pPr>
      <w:r w:rsidRPr="002729A4">
        <w:rPr>
          <w:rFonts w:eastAsia="SimSun, 宋体"/>
          <w:sz w:val="26"/>
          <w:szCs w:val="26"/>
        </w:rPr>
        <w:t xml:space="preserve">  </w:t>
      </w:r>
      <w:r w:rsidR="00CF574B" w:rsidRPr="002729A4">
        <w:rPr>
          <w:rFonts w:eastAsia="SimSun"/>
          <w:kern w:val="1"/>
          <w:sz w:val="26"/>
          <w:szCs w:val="26"/>
          <w:lang w:eastAsia="zh-CN" w:bidi="hi-IN"/>
        </w:rPr>
        <w:t>Участник долевого строительства</w:t>
      </w:r>
      <w:r w:rsidR="00CF574B" w:rsidRPr="002729A4">
        <w:rPr>
          <w:rFonts w:eastAsia="SimSun, 宋体"/>
          <w:sz w:val="26"/>
          <w:szCs w:val="26"/>
        </w:rPr>
        <w:t xml:space="preserve"> </w:t>
      </w:r>
      <w:r w:rsidRPr="002729A4">
        <w:rPr>
          <w:rFonts w:eastAsia="SimSun, 宋体"/>
          <w:sz w:val="26"/>
          <w:szCs w:val="26"/>
        </w:rPr>
        <w:t>оплачивает цену настоящего Договора в следующем порядке:</w:t>
      </w:r>
    </w:p>
    <w:p w:rsidR="001363DB" w:rsidRPr="002729A4" w:rsidRDefault="001363DB" w:rsidP="001363DB">
      <w:pPr>
        <w:ind w:right="-2" w:firstLine="567"/>
        <w:rPr>
          <w:sz w:val="26"/>
          <w:szCs w:val="26"/>
        </w:rPr>
      </w:pPr>
      <w:r w:rsidRPr="002729A4">
        <w:rPr>
          <w:sz w:val="26"/>
          <w:szCs w:val="26"/>
        </w:rPr>
        <w:t>- сумма в размере _______ (__________) рублей оплачивается за счет собственных денежных средств, не являющихся заемными/кредитными денежными средствами,</w:t>
      </w:r>
      <w:r w:rsidRPr="002729A4">
        <w:rPr>
          <w:sz w:val="26"/>
          <w:szCs w:val="26"/>
          <w:lang w:eastAsia="ar-SA"/>
        </w:rPr>
        <w:t xml:space="preserve"> </w:t>
      </w:r>
      <w:r w:rsidRPr="002729A4">
        <w:rPr>
          <w:sz w:val="26"/>
          <w:szCs w:val="26"/>
        </w:rPr>
        <w:t>входящими в состав первоначального взноса при получении кредита,</w:t>
      </w:r>
      <w:r w:rsidRPr="002729A4" w:rsidDel="00B6399C">
        <w:rPr>
          <w:sz w:val="26"/>
          <w:szCs w:val="26"/>
        </w:rPr>
        <w:t xml:space="preserve"> </w:t>
      </w:r>
      <w:r w:rsidRPr="002729A4">
        <w:rPr>
          <w:sz w:val="26"/>
          <w:szCs w:val="26"/>
        </w:rPr>
        <w:t>подлежит оплате в течение 5 (Пяти) рабочих дней с даты государственной регистрации настоящего Договора;</w:t>
      </w:r>
    </w:p>
    <w:p w:rsidR="001363DB" w:rsidRPr="002729A4" w:rsidRDefault="001363DB" w:rsidP="001363DB">
      <w:pPr>
        <w:ind w:right="-2" w:firstLine="567"/>
        <w:rPr>
          <w:sz w:val="26"/>
          <w:szCs w:val="26"/>
        </w:rPr>
      </w:pPr>
      <w:r w:rsidRPr="002729A4">
        <w:rPr>
          <w:sz w:val="26"/>
          <w:szCs w:val="26"/>
        </w:rPr>
        <w:t xml:space="preserve"> - сумма в размере _______ (__________) рублей оплачивается не позднее 60 (шестидесяти) рабочих дней со дня государственной регистрации настоящего Договора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______________№ ____________ выданного  ______________ (дата), в соответствии с Федеральным законом «О дополнительных мерах государственной поддержки семей, имеющих детей»  №256-ФЗ от 29.12.2006г. Средства материнского (семейного) капитала, </w:t>
      </w:r>
      <w:r w:rsidR="00CF574B" w:rsidRPr="002729A4">
        <w:rPr>
          <w:sz w:val="26"/>
          <w:szCs w:val="26"/>
        </w:rPr>
        <w:t>перечисляются</w:t>
      </w:r>
      <w:r w:rsidRPr="002729A4">
        <w:rPr>
          <w:sz w:val="26"/>
          <w:szCs w:val="26"/>
        </w:rPr>
        <w:t xml:space="preserve"> на счет </w:t>
      </w:r>
      <w:proofErr w:type="spellStart"/>
      <w:r w:rsidRPr="002729A4">
        <w:rPr>
          <w:sz w:val="26"/>
          <w:szCs w:val="26"/>
        </w:rPr>
        <w:t>эскроу</w:t>
      </w:r>
      <w:proofErr w:type="spellEnd"/>
      <w:r w:rsidRPr="002729A4">
        <w:rPr>
          <w:sz w:val="26"/>
          <w:szCs w:val="26"/>
        </w:rPr>
        <w:t xml:space="preserve"> № _______, открываемый в соответствии с условиями настоящего договора;</w:t>
      </w:r>
    </w:p>
    <w:p w:rsidR="004A30A9" w:rsidRPr="002729A4" w:rsidRDefault="001363DB" w:rsidP="001363DB">
      <w:pPr>
        <w:tabs>
          <w:tab w:val="left" w:pos="709"/>
        </w:tabs>
        <w:ind w:right="-2" w:firstLine="567"/>
        <w:rPr>
          <w:sz w:val="26"/>
          <w:szCs w:val="26"/>
        </w:rPr>
      </w:pPr>
      <w:r w:rsidRPr="002729A4">
        <w:rPr>
          <w:sz w:val="26"/>
          <w:szCs w:val="26"/>
        </w:rPr>
        <w:t>- сумма в размере _ ___________________ (___________________ рублей 00 копеек) рублей оплачивается в течение 10 (десяти) рабочих дней со дня государственной регистрации настоящего Договора, но не ранее оплаты</w:t>
      </w:r>
      <w:r w:rsidR="004A30A9" w:rsidRPr="002729A4">
        <w:rPr>
          <w:rFonts w:eastAsia="SimSun"/>
          <w:kern w:val="1"/>
          <w:sz w:val="26"/>
          <w:szCs w:val="26"/>
          <w:lang w:eastAsia="zh-CN" w:bidi="hi-IN"/>
        </w:rPr>
        <w:t xml:space="preserve"> Участником долевого строительства</w:t>
      </w:r>
    </w:p>
    <w:p w:rsidR="00B279B3" w:rsidRPr="002729A4" w:rsidRDefault="001363DB" w:rsidP="00D4722A">
      <w:pPr>
        <w:tabs>
          <w:tab w:val="left" w:pos="709"/>
        </w:tabs>
        <w:ind w:right="-2" w:firstLine="0"/>
        <w:rPr>
          <w:sz w:val="26"/>
          <w:szCs w:val="26"/>
        </w:rPr>
      </w:pPr>
      <w:r w:rsidRPr="002729A4">
        <w:rPr>
          <w:sz w:val="26"/>
          <w:szCs w:val="26"/>
        </w:rPr>
        <w:t xml:space="preserve">части первоначального взноса за счет собственных денежных средств, за счет Кредитных средств, предоставляемых </w:t>
      </w:r>
      <w:r w:rsidR="004A30A9" w:rsidRPr="002729A4">
        <w:rPr>
          <w:rFonts w:eastAsia="SimSun"/>
          <w:kern w:val="1"/>
          <w:sz w:val="26"/>
          <w:szCs w:val="26"/>
          <w:lang w:eastAsia="zh-CN" w:bidi="hi-IN"/>
        </w:rPr>
        <w:t>Участнику долевого строительства</w:t>
      </w:r>
      <w:r w:rsidR="00B279B3" w:rsidRPr="002729A4">
        <w:rPr>
          <w:rFonts w:eastAsia="SimSun"/>
          <w:kern w:val="1"/>
          <w:sz w:val="26"/>
          <w:szCs w:val="26"/>
          <w:lang w:eastAsia="zh-CN" w:bidi="hi-IN"/>
        </w:rPr>
        <w:t xml:space="preserve"> </w:t>
      </w:r>
      <w:r w:rsidR="00B279B3" w:rsidRPr="002729A4">
        <w:rPr>
          <w:sz w:val="26"/>
          <w:szCs w:val="26"/>
        </w:rPr>
        <w:t>_____________________ (наименование Банка)_, зарегистрированным Центральным Банком Российской Федерации ___- ____ 20___ года за № _____, Генеральная лицензия Центрального банка Российской Федерации на совершение банковских операций № _____ от ___.___.20___ года, ИНН ______, внесенное Межрайонной инспекцией Министерства Российской Федерации по налогам и сборам № ___ по г.____ в Единый государственный реестр юридических лиц ___ июля 20___ года за основным государственным регистрационным номером ______, местонахождение:___________, корреспондентский счет № ____________в ГУ Банка России  по ЦФО (далее по тексту – «Банк» или «Кредитор») на основании Кредитного договора №___________от ________202__г. (далее – Кредитный договор) заключенному в городе _________ между Банком и _____________(ФИО Заемщика).</w:t>
      </w:r>
    </w:p>
    <w:p w:rsidR="00B279B3" w:rsidRPr="002729A4" w:rsidRDefault="00B279B3" w:rsidP="00B279B3">
      <w:pPr>
        <w:tabs>
          <w:tab w:val="left" w:pos="709"/>
        </w:tabs>
        <w:ind w:right="-2" w:firstLine="567"/>
        <w:rPr>
          <w:sz w:val="26"/>
          <w:szCs w:val="26"/>
        </w:rPr>
      </w:pPr>
      <w:r w:rsidRPr="002729A4">
        <w:rPr>
          <w:sz w:val="26"/>
          <w:szCs w:val="26"/>
        </w:rPr>
        <w:lastRenderedPageBreak/>
        <w:t>Кредит, согласно Кредитному договору, предоставляется Банком Участнику долевого строительства для целей приобретения Объекта долевого строительства путем участия в долевом строительстве Многоквартирного дома, в размере _______ (________________________) рублей РФ.</w:t>
      </w:r>
    </w:p>
    <w:p w:rsidR="001363DB" w:rsidRPr="002729A4" w:rsidRDefault="001363DB" w:rsidP="001363DB">
      <w:pPr>
        <w:tabs>
          <w:tab w:val="left" w:pos="709"/>
        </w:tabs>
        <w:ind w:right="-2" w:firstLine="567"/>
        <w:rPr>
          <w:sz w:val="26"/>
          <w:szCs w:val="26"/>
        </w:rPr>
      </w:pPr>
      <w:r w:rsidRPr="002729A4">
        <w:rPr>
          <w:sz w:val="26"/>
          <w:szCs w:val="26"/>
        </w:rPr>
        <w:t>Условия предоставления кредитных средств предусмотрены Кредитном договором.</w:t>
      </w:r>
    </w:p>
    <w:p w:rsidR="001363DB" w:rsidRPr="002729A4" w:rsidRDefault="001363DB" w:rsidP="001363DB">
      <w:pPr>
        <w:tabs>
          <w:tab w:val="left" w:pos="709"/>
        </w:tabs>
        <w:ind w:right="-2" w:firstLine="567"/>
        <w:rPr>
          <w:sz w:val="26"/>
          <w:szCs w:val="26"/>
        </w:rPr>
      </w:pPr>
      <w:r w:rsidRPr="002729A4">
        <w:rPr>
          <w:sz w:val="26"/>
          <w:szCs w:val="26"/>
        </w:rPr>
        <w:t>У</w:t>
      </w:r>
      <w:r w:rsidR="00011D55" w:rsidRPr="002729A4">
        <w:rPr>
          <w:sz w:val="26"/>
          <w:szCs w:val="26"/>
        </w:rPr>
        <w:t xml:space="preserve">частник долевого строительства </w:t>
      </w:r>
      <w:r w:rsidRPr="002729A4">
        <w:rPr>
          <w:sz w:val="26"/>
          <w:szCs w:val="26"/>
        </w:rPr>
        <w:t>обязуется предоставить в Пенсионный фонд Российской Федерации необходимые для перечисления средств МСК документы в течение 10 рабочих дней со дня государственной регистрации настоящего Договора.</w:t>
      </w:r>
    </w:p>
    <w:p w:rsidR="001363DB" w:rsidRPr="002729A4" w:rsidRDefault="001363DB" w:rsidP="001363DB">
      <w:pPr>
        <w:tabs>
          <w:tab w:val="left" w:pos="709"/>
        </w:tabs>
        <w:ind w:right="-2" w:firstLine="567"/>
        <w:rPr>
          <w:sz w:val="26"/>
          <w:szCs w:val="26"/>
        </w:rPr>
      </w:pPr>
      <w:r w:rsidRPr="002729A4">
        <w:rPr>
          <w:sz w:val="26"/>
          <w:szCs w:val="26"/>
        </w:rPr>
        <w:t>В случае, если по любым основаниям средства МСК не будут перечислены на счет-</w:t>
      </w:r>
      <w:proofErr w:type="spellStart"/>
      <w:r w:rsidRPr="002729A4">
        <w:rPr>
          <w:sz w:val="26"/>
          <w:szCs w:val="26"/>
        </w:rPr>
        <w:t>эскроу</w:t>
      </w:r>
      <w:proofErr w:type="spellEnd"/>
      <w:r w:rsidRPr="002729A4">
        <w:rPr>
          <w:sz w:val="26"/>
          <w:szCs w:val="26"/>
        </w:rPr>
        <w:t xml:space="preserve"> в сроки и на условиях, предусмотренных настоящим Договором, Участник за счет собственных средств обязан оплатить часть первоначального взноса в размере, указанном в настоящем пункте, в срок не позднее 60 (шестидесяти) рабочих дней с даты государственной регистрации настоящего Договора.</w:t>
      </w:r>
    </w:p>
    <w:p w:rsidR="004A5D1E" w:rsidRPr="002729A4" w:rsidRDefault="004A5D1E" w:rsidP="004A5D1E">
      <w:pPr>
        <w:tabs>
          <w:tab w:val="left" w:pos="709"/>
        </w:tabs>
        <w:ind w:right="-2" w:firstLine="567"/>
        <w:rPr>
          <w:sz w:val="26"/>
          <w:szCs w:val="26"/>
        </w:rPr>
      </w:pPr>
      <w:r w:rsidRPr="002729A4">
        <w:rPr>
          <w:sz w:val="26"/>
          <w:szCs w:val="26"/>
        </w:rPr>
        <w:t>Права требования по настоящему Договору (а по завершении строительства – Объект) находятся в залоге у Банка в силу закона с момента государственной регистрации залога (ипотеки) на права требования и Объект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прав,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(в отношении ипотеки Объекта).</w:t>
      </w:r>
    </w:p>
    <w:p w:rsidR="004A5D1E" w:rsidRPr="002729A4" w:rsidRDefault="004A5D1E" w:rsidP="004A5D1E">
      <w:pPr>
        <w:tabs>
          <w:tab w:val="left" w:pos="709"/>
        </w:tabs>
        <w:ind w:right="-2" w:firstLine="567"/>
        <w:rPr>
          <w:sz w:val="26"/>
          <w:szCs w:val="26"/>
        </w:rPr>
      </w:pPr>
      <w:r w:rsidRPr="002729A4">
        <w:rPr>
          <w:sz w:val="26"/>
          <w:szCs w:val="26"/>
        </w:rPr>
        <w:tab/>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p>
    <w:p w:rsidR="00100290" w:rsidRPr="002729A4" w:rsidRDefault="00100290" w:rsidP="00100290">
      <w:pPr>
        <w:ind w:right="-2" w:firstLine="567"/>
        <w:rPr>
          <w:sz w:val="26"/>
          <w:szCs w:val="26"/>
        </w:rPr>
      </w:pPr>
      <w:r w:rsidRPr="002729A4">
        <w:rPr>
          <w:rFonts w:eastAsia="SimSun, 宋体"/>
          <w:sz w:val="26"/>
          <w:szCs w:val="26"/>
        </w:rPr>
        <w:t xml:space="preserve">Участник долевого строительства </w:t>
      </w:r>
      <w:r w:rsidRPr="002729A4">
        <w:rPr>
          <w:sz w:val="26"/>
          <w:szCs w:val="26"/>
        </w:rPr>
        <w:t xml:space="preserve">в платежных документах обязан указать следующее назначение платежа: «Оплата по Договору участия в долевом строительстве жилья № _________от   ______________ 20__ г, НДС не облагается». </w:t>
      </w:r>
    </w:p>
    <w:p w:rsidR="001B3286" w:rsidRPr="002729A4" w:rsidRDefault="001E041D" w:rsidP="00B37B8E">
      <w:pPr>
        <w:widowControl w:val="0"/>
        <w:tabs>
          <w:tab w:val="left" w:pos="993"/>
        </w:tabs>
        <w:autoSpaceDE w:val="0"/>
        <w:autoSpaceDN w:val="0"/>
        <w:adjustRightInd w:val="0"/>
        <w:rPr>
          <w:snapToGrid w:val="0"/>
          <w:color w:val="000000" w:themeColor="text1"/>
          <w:sz w:val="26"/>
          <w:szCs w:val="26"/>
        </w:rPr>
      </w:pPr>
      <w:r w:rsidRPr="002729A4">
        <w:rPr>
          <w:color w:val="000000" w:themeColor="text1"/>
          <w:sz w:val="26"/>
          <w:szCs w:val="26"/>
        </w:rPr>
        <w:t>2.4</w:t>
      </w:r>
      <w:r w:rsidR="00B37B8E" w:rsidRPr="002729A4">
        <w:rPr>
          <w:color w:val="000000" w:themeColor="text1"/>
          <w:sz w:val="26"/>
          <w:szCs w:val="26"/>
        </w:rPr>
        <w:t xml:space="preserve">. </w:t>
      </w:r>
      <w:r w:rsidR="001B3286" w:rsidRPr="002729A4">
        <w:rPr>
          <w:color w:val="000000" w:themeColor="text1"/>
          <w:sz w:val="26"/>
          <w:szCs w:val="26"/>
        </w:rPr>
        <w:t xml:space="preserve">Застройщик вправе не передавать Объект долевого строительства до момента выполнения </w:t>
      </w:r>
      <w:r w:rsidR="00AF2341" w:rsidRPr="002729A4">
        <w:rPr>
          <w:color w:val="000000" w:themeColor="text1"/>
          <w:sz w:val="26"/>
          <w:szCs w:val="26"/>
        </w:rPr>
        <w:t>У</w:t>
      </w:r>
      <w:r w:rsidR="001B3286" w:rsidRPr="002729A4">
        <w:rPr>
          <w:color w:val="000000" w:themeColor="text1"/>
          <w:sz w:val="26"/>
          <w:szCs w:val="26"/>
        </w:rPr>
        <w:t>частником</w:t>
      </w:r>
      <w:r w:rsidR="00AF2341" w:rsidRPr="002729A4">
        <w:rPr>
          <w:color w:val="000000" w:themeColor="text1"/>
          <w:sz w:val="26"/>
          <w:szCs w:val="26"/>
        </w:rPr>
        <w:t xml:space="preserve"> долевого строительства</w:t>
      </w:r>
      <w:r w:rsidR="001B3286" w:rsidRPr="002729A4">
        <w:rPr>
          <w:color w:val="000000" w:themeColor="text1"/>
          <w:sz w:val="26"/>
          <w:szCs w:val="26"/>
        </w:rPr>
        <w:t xml:space="preserve"> денежных обязательств перед Застройщиком</w:t>
      </w:r>
      <w:r w:rsidR="005F3B9D" w:rsidRPr="002729A4">
        <w:rPr>
          <w:color w:val="000000" w:themeColor="text1"/>
          <w:sz w:val="26"/>
          <w:szCs w:val="26"/>
        </w:rPr>
        <w:t xml:space="preserve"> в полном объеме</w:t>
      </w:r>
      <w:r w:rsidR="001B3286" w:rsidRPr="002729A4">
        <w:rPr>
          <w:color w:val="000000" w:themeColor="text1"/>
          <w:sz w:val="26"/>
          <w:szCs w:val="26"/>
        </w:rPr>
        <w:t>.</w:t>
      </w:r>
    </w:p>
    <w:p w:rsidR="00D12365" w:rsidRPr="002729A4" w:rsidRDefault="00D12365" w:rsidP="00B531BA">
      <w:pPr>
        <w:ind w:firstLine="567"/>
        <w:contextualSpacing/>
        <w:jc w:val="center"/>
        <w:rPr>
          <w:b/>
          <w:snapToGrid w:val="0"/>
          <w:sz w:val="26"/>
          <w:szCs w:val="26"/>
        </w:rPr>
      </w:pPr>
    </w:p>
    <w:p w:rsidR="00A706D7" w:rsidRPr="002729A4" w:rsidRDefault="00A706D7" w:rsidP="002A736D">
      <w:pPr>
        <w:pStyle w:val="1"/>
        <w:widowControl/>
        <w:numPr>
          <w:ilvl w:val="0"/>
          <w:numId w:val="24"/>
        </w:numPr>
        <w:spacing w:before="0" w:line="240" w:lineRule="auto"/>
        <w:contextualSpacing/>
        <w:jc w:val="center"/>
        <w:rPr>
          <w:b/>
          <w:sz w:val="26"/>
          <w:szCs w:val="26"/>
        </w:rPr>
      </w:pPr>
      <w:r w:rsidRPr="002729A4">
        <w:rPr>
          <w:b/>
          <w:sz w:val="26"/>
          <w:szCs w:val="26"/>
        </w:rPr>
        <w:t>ОБЯЗАТЕЛЬСТВА СТОРОН</w:t>
      </w:r>
    </w:p>
    <w:p w:rsidR="00A706D7" w:rsidRPr="002729A4" w:rsidRDefault="00A706D7" w:rsidP="00DB0F39">
      <w:pPr>
        <w:pStyle w:val="af"/>
        <w:widowControl w:val="0"/>
        <w:numPr>
          <w:ilvl w:val="1"/>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b/>
          <w:sz w:val="26"/>
          <w:szCs w:val="26"/>
        </w:rPr>
        <w:t>Участник долевого строительства обязуется:</w:t>
      </w:r>
    </w:p>
    <w:p w:rsidR="00BD4196"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Произвести оплату Цены Договора в порядке, в сроки и на условиях, установленных настоящим Договором</w:t>
      </w:r>
      <w:r w:rsidR="00935884" w:rsidRPr="002729A4">
        <w:rPr>
          <w:rFonts w:ascii="Times New Roman" w:hAnsi="Times New Roman"/>
          <w:sz w:val="26"/>
          <w:szCs w:val="26"/>
        </w:rPr>
        <w:t>.</w:t>
      </w:r>
    </w:p>
    <w:p w:rsidR="00BD4196" w:rsidRPr="002729A4" w:rsidRDefault="00C0117D"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В срок, указанный в письменном сообщении Застройщика, предусмотренном</w:t>
      </w:r>
      <w:r w:rsidR="00A706D7" w:rsidRPr="002729A4">
        <w:rPr>
          <w:rFonts w:ascii="Times New Roman" w:hAnsi="Times New Roman"/>
          <w:sz w:val="26"/>
          <w:szCs w:val="26"/>
        </w:rPr>
        <w:t xml:space="preserve"> пунктом</w:t>
      </w:r>
      <w:r w:rsidRPr="002729A4">
        <w:rPr>
          <w:rFonts w:ascii="Times New Roman" w:hAnsi="Times New Roman"/>
          <w:sz w:val="26"/>
          <w:szCs w:val="26"/>
        </w:rPr>
        <w:t xml:space="preserve"> 1.8</w:t>
      </w:r>
      <w:r w:rsidR="00BD4196" w:rsidRPr="002729A4">
        <w:rPr>
          <w:rFonts w:ascii="Times New Roman" w:hAnsi="Times New Roman"/>
          <w:sz w:val="26"/>
          <w:szCs w:val="26"/>
        </w:rPr>
        <w:t xml:space="preserve"> </w:t>
      </w:r>
      <w:r w:rsidR="00A706D7" w:rsidRPr="002729A4">
        <w:rPr>
          <w:rFonts w:ascii="Times New Roman" w:hAnsi="Times New Roman"/>
          <w:sz w:val="26"/>
          <w:szCs w:val="26"/>
        </w:rPr>
        <w:t xml:space="preserve">настоящего Договора, прибыть или направить своего </w:t>
      </w:r>
      <w:r w:rsidR="00A706D7" w:rsidRPr="002729A4">
        <w:rPr>
          <w:rFonts w:ascii="Times New Roman" w:hAnsi="Times New Roman"/>
          <w:color w:val="000000" w:themeColor="text1"/>
          <w:sz w:val="26"/>
          <w:szCs w:val="26"/>
        </w:rPr>
        <w:t xml:space="preserve">полномочного представителя для подписания </w:t>
      </w:r>
      <w:r w:rsidR="00E80EA4" w:rsidRPr="002729A4">
        <w:rPr>
          <w:rFonts w:ascii="Times New Roman" w:hAnsi="Times New Roman"/>
          <w:color w:val="000000" w:themeColor="text1"/>
          <w:sz w:val="26"/>
          <w:szCs w:val="26"/>
        </w:rPr>
        <w:t>Передаточного акта</w:t>
      </w:r>
      <w:r w:rsidR="00A706D7" w:rsidRPr="002729A4">
        <w:rPr>
          <w:rFonts w:ascii="Times New Roman" w:hAnsi="Times New Roman"/>
          <w:color w:val="000000" w:themeColor="text1"/>
          <w:sz w:val="26"/>
          <w:szCs w:val="26"/>
        </w:rPr>
        <w:t xml:space="preserve"> Объек</w:t>
      </w:r>
      <w:r w:rsidR="00B80640" w:rsidRPr="002729A4">
        <w:rPr>
          <w:rFonts w:ascii="Times New Roman" w:hAnsi="Times New Roman"/>
          <w:color w:val="000000" w:themeColor="text1"/>
          <w:sz w:val="26"/>
          <w:szCs w:val="26"/>
        </w:rPr>
        <w:t>та долевого строительства</w:t>
      </w:r>
      <w:r w:rsidR="00A706D7" w:rsidRPr="002729A4">
        <w:rPr>
          <w:rFonts w:ascii="Times New Roman" w:hAnsi="Times New Roman"/>
          <w:color w:val="000000" w:themeColor="text1"/>
          <w:sz w:val="26"/>
          <w:szCs w:val="26"/>
        </w:rPr>
        <w:t xml:space="preserve">. Полномочия представителя должны быть подтверждены нотариально удостоверенной доверенностью, содержащей полномочия по подписанию </w:t>
      </w:r>
      <w:r w:rsidR="00E80EA4" w:rsidRPr="002729A4">
        <w:rPr>
          <w:rFonts w:ascii="Times New Roman" w:hAnsi="Times New Roman"/>
          <w:color w:val="000000" w:themeColor="text1"/>
          <w:sz w:val="26"/>
          <w:szCs w:val="26"/>
        </w:rPr>
        <w:t>Передаточного акта</w:t>
      </w:r>
      <w:r w:rsidR="00A706D7" w:rsidRPr="002729A4">
        <w:rPr>
          <w:rFonts w:ascii="Times New Roman" w:hAnsi="Times New Roman"/>
          <w:color w:val="000000" w:themeColor="text1"/>
          <w:sz w:val="26"/>
          <w:szCs w:val="26"/>
        </w:rPr>
        <w:t xml:space="preserve"> Объекта долевого строительства</w:t>
      </w:r>
      <w:r w:rsidR="00380DDB" w:rsidRPr="002729A4">
        <w:rPr>
          <w:rFonts w:ascii="Times New Roman" w:hAnsi="Times New Roman"/>
          <w:color w:val="000000" w:themeColor="text1"/>
          <w:sz w:val="26"/>
          <w:szCs w:val="26"/>
        </w:rPr>
        <w:t>, а также Акта сверки взаиморасчетов в рамках Договора</w:t>
      </w:r>
      <w:r w:rsidR="00A706D7" w:rsidRPr="002729A4">
        <w:rPr>
          <w:rFonts w:ascii="Times New Roman" w:hAnsi="Times New Roman"/>
          <w:color w:val="000000" w:themeColor="text1"/>
          <w:sz w:val="26"/>
          <w:szCs w:val="26"/>
        </w:rPr>
        <w:t>.</w:t>
      </w:r>
    </w:p>
    <w:p w:rsidR="00BD4196"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r w:rsidR="005142E0" w:rsidRPr="002729A4">
        <w:rPr>
          <w:rFonts w:ascii="Times New Roman" w:hAnsi="Times New Roman"/>
          <w:sz w:val="26"/>
          <w:szCs w:val="26"/>
        </w:rPr>
        <w:t>.</w:t>
      </w:r>
    </w:p>
    <w:p w:rsidR="00BD4196" w:rsidRPr="002729A4" w:rsidRDefault="00B83006" w:rsidP="00B83006">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bookmarkStart w:id="9" w:name="_Ref531858451"/>
      <w:r w:rsidRPr="002729A4">
        <w:rPr>
          <w:rFonts w:ascii="Times New Roman" w:hAnsi="Times New Roman"/>
          <w:sz w:val="26"/>
          <w:szCs w:val="26"/>
        </w:rPr>
        <w:t>Не о</w:t>
      </w:r>
      <w:r w:rsidR="006606FA" w:rsidRPr="002729A4">
        <w:rPr>
          <w:rFonts w:ascii="Times New Roman" w:hAnsi="Times New Roman"/>
          <w:sz w:val="26"/>
          <w:szCs w:val="26"/>
        </w:rPr>
        <w:t>существлять л</w:t>
      </w:r>
      <w:r w:rsidR="003F3253" w:rsidRPr="002729A4">
        <w:rPr>
          <w:rFonts w:ascii="Times New Roman" w:hAnsi="Times New Roman"/>
          <w:sz w:val="26"/>
          <w:szCs w:val="26"/>
        </w:rPr>
        <w:t>юбые ремонтные и отделочные работы в Объекте долевого строительства</w:t>
      </w:r>
      <w:r w:rsidR="00BB196D" w:rsidRPr="002729A4">
        <w:rPr>
          <w:rFonts w:ascii="Times New Roman" w:hAnsi="Times New Roman"/>
          <w:sz w:val="26"/>
          <w:szCs w:val="26"/>
        </w:rPr>
        <w:t>,</w:t>
      </w:r>
      <w:r w:rsidR="003F3253" w:rsidRPr="002729A4">
        <w:rPr>
          <w:rFonts w:ascii="Times New Roman" w:hAnsi="Times New Roman"/>
          <w:sz w:val="26"/>
          <w:szCs w:val="26"/>
        </w:rPr>
        <w:t xml:space="preserve"> </w:t>
      </w:r>
      <w:r w:rsidR="00BB196D" w:rsidRPr="002729A4">
        <w:rPr>
          <w:rFonts w:ascii="Times New Roman" w:hAnsi="Times New Roman"/>
          <w:sz w:val="26"/>
          <w:szCs w:val="26"/>
        </w:rPr>
        <w:t xml:space="preserve">в том числе не производить перепланировку/переустройство, возведение </w:t>
      </w:r>
      <w:r w:rsidR="00BB196D" w:rsidRPr="002729A4">
        <w:rPr>
          <w:rFonts w:ascii="Times New Roman" w:hAnsi="Times New Roman"/>
          <w:sz w:val="26"/>
          <w:szCs w:val="26"/>
        </w:rPr>
        <w:lastRenderedPageBreak/>
        <w:t xml:space="preserve">новых внутренних перегородок, переустройство коммуникаций, разводку инженерных коммуникаций, устройство проемов и/или ниш, борозд в стенах и перекрытиях и т.п.),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w:t>
      </w:r>
      <w:r w:rsidR="003F3253" w:rsidRPr="002729A4">
        <w:rPr>
          <w:rFonts w:ascii="Times New Roman" w:hAnsi="Times New Roman"/>
          <w:sz w:val="26"/>
          <w:szCs w:val="26"/>
        </w:rPr>
        <w:t>до оформления</w:t>
      </w:r>
      <w:r w:rsidR="00F84EE8" w:rsidRPr="002729A4">
        <w:rPr>
          <w:rFonts w:ascii="Times New Roman" w:hAnsi="Times New Roman"/>
          <w:sz w:val="26"/>
          <w:szCs w:val="26"/>
        </w:rPr>
        <w:t xml:space="preserve"> Объекта</w:t>
      </w:r>
      <w:r w:rsidR="003F3253" w:rsidRPr="002729A4">
        <w:rPr>
          <w:rFonts w:ascii="Times New Roman" w:hAnsi="Times New Roman"/>
          <w:sz w:val="26"/>
          <w:szCs w:val="26"/>
        </w:rPr>
        <w:t xml:space="preserve"> в собственность Участника</w:t>
      </w:r>
      <w:r w:rsidR="00567684" w:rsidRPr="002729A4">
        <w:rPr>
          <w:rFonts w:ascii="Times New Roman" w:hAnsi="Times New Roman"/>
          <w:sz w:val="26"/>
          <w:szCs w:val="26"/>
        </w:rPr>
        <w:t xml:space="preserve"> долевого строительства</w:t>
      </w:r>
      <w:r w:rsidR="00646BBA" w:rsidRPr="002729A4">
        <w:rPr>
          <w:rFonts w:ascii="Times New Roman" w:hAnsi="Times New Roman"/>
          <w:sz w:val="26"/>
          <w:szCs w:val="26"/>
        </w:rPr>
        <w:t>.</w:t>
      </w:r>
      <w:r w:rsidRPr="002729A4">
        <w:rPr>
          <w:rFonts w:ascii="Times New Roman" w:hAnsi="Times New Roman"/>
          <w:sz w:val="26"/>
          <w:szCs w:val="26"/>
        </w:rPr>
        <w:t xml:space="preserve"> </w:t>
      </w:r>
      <w:bookmarkEnd w:id="9"/>
    </w:p>
    <w:p w:rsidR="00BD4196" w:rsidRPr="002729A4" w:rsidRDefault="00A706D7" w:rsidP="00DB0F39">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После государственной регистрации права собственности на Объект долевого строительства Участник долевого строительства </w:t>
      </w:r>
      <w:r w:rsidR="001C1CCF" w:rsidRPr="002729A4">
        <w:rPr>
          <w:rFonts w:ascii="Times New Roman" w:hAnsi="Times New Roman"/>
          <w:sz w:val="26"/>
          <w:szCs w:val="26"/>
        </w:rPr>
        <w:t>вправе</w:t>
      </w:r>
      <w:r w:rsidRPr="002729A4">
        <w:rPr>
          <w:rFonts w:ascii="Times New Roman" w:hAnsi="Times New Roman"/>
          <w:sz w:val="26"/>
          <w:szCs w:val="26"/>
        </w:rPr>
        <w:t xml:space="preserve"> проводить в Объекте долевого строительства работы, связанные с перепланировкой</w:t>
      </w:r>
      <w:r w:rsidR="003F3253" w:rsidRPr="002729A4">
        <w:rPr>
          <w:rFonts w:ascii="Times New Roman" w:hAnsi="Times New Roman"/>
          <w:sz w:val="26"/>
          <w:szCs w:val="26"/>
        </w:rPr>
        <w:t>/переустройством</w:t>
      </w:r>
      <w:r w:rsidRPr="002729A4">
        <w:rPr>
          <w:rFonts w:ascii="Times New Roman" w:hAnsi="Times New Roman"/>
          <w:sz w:val="26"/>
          <w:szCs w:val="26"/>
        </w:rPr>
        <w:t xml:space="preserve">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w:t>
      </w:r>
      <w:r w:rsidR="008C2EEE" w:rsidRPr="002729A4">
        <w:rPr>
          <w:rFonts w:ascii="Times New Roman" w:hAnsi="Times New Roman"/>
          <w:sz w:val="26"/>
          <w:szCs w:val="26"/>
        </w:rPr>
        <w:t>сий и разрешительных документов, а также при условии соблюдения Инструкции по эксплуатации.</w:t>
      </w:r>
    </w:p>
    <w:p w:rsidR="00BD4196"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В установленном </w:t>
      </w:r>
      <w:r w:rsidR="007F3CE8" w:rsidRPr="002729A4">
        <w:rPr>
          <w:rFonts w:ascii="Times New Roman" w:hAnsi="Times New Roman"/>
          <w:sz w:val="26"/>
          <w:szCs w:val="26"/>
        </w:rPr>
        <w:t xml:space="preserve">законом </w:t>
      </w:r>
      <w:r w:rsidRPr="002729A4">
        <w:rPr>
          <w:rFonts w:ascii="Times New Roman" w:hAnsi="Times New Roman"/>
          <w:sz w:val="26"/>
          <w:szCs w:val="26"/>
        </w:rPr>
        <w:t>порядке оплачивать расходы по содержанию Объекта долевого строительства (</w:t>
      </w:r>
      <w:r w:rsidR="004F32C8" w:rsidRPr="002729A4">
        <w:rPr>
          <w:rFonts w:ascii="Times New Roman" w:hAnsi="Times New Roman"/>
          <w:sz w:val="26"/>
          <w:szCs w:val="26"/>
        </w:rPr>
        <w:t xml:space="preserve">расходы по ремонту и содержанию общего имущества </w:t>
      </w:r>
      <w:r w:rsidR="00807A24" w:rsidRPr="002729A4">
        <w:rPr>
          <w:rFonts w:ascii="Times New Roman" w:hAnsi="Times New Roman"/>
          <w:sz w:val="26"/>
          <w:szCs w:val="26"/>
        </w:rPr>
        <w:t>Многоквартирного</w:t>
      </w:r>
      <w:r w:rsidR="004F32C8" w:rsidRPr="002729A4">
        <w:rPr>
          <w:rFonts w:ascii="Times New Roman" w:hAnsi="Times New Roman"/>
          <w:sz w:val="26"/>
          <w:szCs w:val="26"/>
        </w:rPr>
        <w:t xml:space="preserve"> дома и обеспечению Объекта коммунальными ресурсами, в том числе израсходованными в отношении мест общего пользования </w:t>
      </w:r>
      <w:r w:rsidR="00807A24" w:rsidRPr="002729A4">
        <w:rPr>
          <w:rFonts w:ascii="Times New Roman" w:hAnsi="Times New Roman"/>
          <w:sz w:val="26"/>
          <w:szCs w:val="26"/>
        </w:rPr>
        <w:t>Многоквартирного</w:t>
      </w:r>
      <w:r w:rsidR="004F32C8" w:rsidRPr="002729A4">
        <w:rPr>
          <w:rFonts w:ascii="Times New Roman" w:hAnsi="Times New Roman"/>
          <w:sz w:val="26"/>
          <w:szCs w:val="26"/>
        </w:rPr>
        <w:t xml:space="preserve"> дома, в соответствии с действующим законодательством</w:t>
      </w:r>
      <w:r w:rsidRPr="002729A4">
        <w:rPr>
          <w:rFonts w:ascii="Times New Roman" w:hAnsi="Times New Roman"/>
          <w:sz w:val="26"/>
          <w:szCs w:val="26"/>
        </w:rPr>
        <w:t xml:space="preserve">), начиная со дня </w:t>
      </w:r>
      <w:r w:rsidR="003E6A37" w:rsidRPr="002729A4">
        <w:rPr>
          <w:rFonts w:ascii="Times New Roman" w:hAnsi="Times New Roman"/>
          <w:sz w:val="26"/>
          <w:szCs w:val="26"/>
        </w:rPr>
        <w:t xml:space="preserve">подписания </w:t>
      </w:r>
      <w:r w:rsidR="003E6A37" w:rsidRPr="002729A4">
        <w:rPr>
          <w:rFonts w:ascii="Times New Roman" w:hAnsi="Times New Roman"/>
          <w:color w:val="000000" w:themeColor="text1"/>
          <w:sz w:val="26"/>
          <w:szCs w:val="26"/>
        </w:rPr>
        <w:t xml:space="preserve">Передаточного акта </w:t>
      </w:r>
      <w:r w:rsidR="003E6A37" w:rsidRPr="002729A4">
        <w:rPr>
          <w:rFonts w:ascii="Times New Roman" w:hAnsi="Times New Roman"/>
          <w:sz w:val="26"/>
          <w:szCs w:val="26"/>
        </w:rPr>
        <w:t>Объекта долевого строительства или иного документа о передаче Объекта долевого строительства</w:t>
      </w:r>
      <w:r w:rsidRPr="002729A4">
        <w:rPr>
          <w:rFonts w:ascii="Times New Roman" w:hAnsi="Times New Roman"/>
          <w:sz w:val="26"/>
          <w:szCs w:val="26"/>
        </w:rPr>
        <w:t xml:space="preserve">. </w:t>
      </w:r>
    </w:p>
    <w:p w:rsidR="004F32C8" w:rsidRPr="002729A4" w:rsidRDefault="004F32C8" w:rsidP="004F32C8">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Для этих целей Участник обязуется заключить соответствующий договор управления Многоквартирным домом с выбранной Застройщиком организацией, </w:t>
      </w:r>
      <w:r w:rsidR="005C0635" w:rsidRPr="002729A4">
        <w:rPr>
          <w:rFonts w:ascii="Times New Roman" w:hAnsi="Times New Roman"/>
          <w:sz w:val="26"/>
          <w:szCs w:val="26"/>
        </w:rPr>
        <w:t>которая осуществляет</w:t>
      </w:r>
      <w:r w:rsidRPr="002729A4">
        <w:rPr>
          <w:rFonts w:ascii="Times New Roman" w:hAnsi="Times New Roman"/>
          <w:sz w:val="26"/>
          <w:szCs w:val="26"/>
        </w:rPr>
        <w:t xml:space="preserve"> управление Многоквартирным домом (далее – «Управляющая Организация»).</w:t>
      </w:r>
    </w:p>
    <w:p w:rsidR="00BD4196" w:rsidRPr="002729A4" w:rsidRDefault="00A706D7" w:rsidP="00DB0F39">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w:t>
      </w:r>
      <w:r w:rsidR="00BD4196" w:rsidRPr="002729A4">
        <w:rPr>
          <w:rFonts w:ascii="Times New Roman" w:hAnsi="Times New Roman"/>
          <w:sz w:val="26"/>
          <w:szCs w:val="26"/>
        </w:rPr>
        <w:t>ельства в одностороннем порядке.</w:t>
      </w:r>
    </w:p>
    <w:p w:rsidR="00A33B7D" w:rsidRPr="002729A4" w:rsidRDefault="00261901"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bookmarkStart w:id="10" w:name="_Ref531859475"/>
      <w:r w:rsidRPr="002729A4">
        <w:rPr>
          <w:rFonts w:ascii="Times New Roman" w:hAnsi="Times New Roman"/>
          <w:sz w:val="26"/>
          <w:szCs w:val="26"/>
        </w:rPr>
        <w:t>В течение 14 календарных дней с даты наступления соответствующего события</w:t>
      </w:r>
      <w:r w:rsidR="00A706D7" w:rsidRPr="002729A4">
        <w:rPr>
          <w:rFonts w:ascii="Times New Roman" w:hAnsi="Times New Roman"/>
          <w:sz w:val="26"/>
          <w:szCs w:val="26"/>
        </w:rPr>
        <w:t xml:space="preserve"> письменно информировать Застройщика о замене паспорта или иного документа, удостоверяющего личность Участника долевого строительства, а также об изме</w:t>
      </w:r>
      <w:r w:rsidR="007F3CE8" w:rsidRPr="002729A4">
        <w:rPr>
          <w:rFonts w:ascii="Times New Roman" w:hAnsi="Times New Roman"/>
          <w:sz w:val="26"/>
          <w:szCs w:val="26"/>
        </w:rPr>
        <w:t>нении места жительства и</w:t>
      </w:r>
      <w:r w:rsidR="00A706D7" w:rsidRPr="002729A4">
        <w:rPr>
          <w:rFonts w:ascii="Times New Roman" w:hAnsi="Times New Roman"/>
          <w:sz w:val="26"/>
          <w:szCs w:val="26"/>
        </w:rPr>
        <w:t>/или адреса регистрации и контактных телефонов Участника долевого строительства.</w:t>
      </w:r>
      <w:bookmarkEnd w:id="10"/>
    </w:p>
    <w:p w:rsidR="00145CCE"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bookmarkStart w:id="11" w:name="_Ref533410403"/>
      <w:r w:rsidRPr="002729A4">
        <w:rPr>
          <w:rFonts w:ascii="Times New Roman" w:hAnsi="Times New Roman"/>
          <w:sz w:val="26"/>
          <w:szCs w:val="26"/>
        </w:rPr>
        <w:t>Не позднее чем через 5 (Пять) рабочих дней с даты подписания настоящего Договора</w:t>
      </w:r>
      <w:r w:rsidR="00145CCE" w:rsidRPr="002729A4">
        <w:rPr>
          <w:rFonts w:ascii="Times New Roman" w:hAnsi="Times New Roman"/>
          <w:sz w:val="26"/>
          <w:szCs w:val="26"/>
        </w:rPr>
        <w:t xml:space="preserve"> Участник долевого строительства обязан передать Застройщику для целей регистрации настоящего Договора </w:t>
      </w:r>
      <w:r w:rsidR="00D8412F" w:rsidRPr="002729A4">
        <w:rPr>
          <w:rFonts w:ascii="Times New Roman" w:hAnsi="Times New Roman"/>
          <w:sz w:val="26"/>
          <w:szCs w:val="26"/>
        </w:rPr>
        <w:t>исчерпывающий пакет документов, необходимый для государственной регистрации настоящего Договора, в том числе, но не исключительно</w:t>
      </w:r>
      <w:r w:rsidR="00145CCE" w:rsidRPr="002729A4">
        <w:rPr>
          <w:rFonts w:ascii="Times New Roman" w:hAnsi="Times New Roman"/>
          <w:sz w:val="26"/>
          <w:szCs w:val="26"/>
        </w:rPr>
        <w:t>:</w:t>
      </w:r>
      <w:bookmarkEnd w:id="11"/>
    </w:p>
    <w:p w:rsidR="00145CCE" w:rsidRPr="002729A4" w:rsidRDefault="00145CCE" w:rsidP="00DB0F39">
      <w:pPr>
        <w:pStyle w:val="af"/>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квитанцию об оплате государственной пошлины за регистрацию настоящего Договора, в размере, определенно</w:t>
      </w:r>
      <w:r w:rsidR="004640B3" w:rsidRPr="002729A4">
        <w:rPr>
          <w:rFonts w:ascii="Times New Roman" w:hAnsi="Times New Roman"/>
          <w:sz w:val="26"/>
          <w:szCs w:val="26"/>
        </w:rPr>
        <w:t>м</w:t>
      </w:r>
      <w:r w:rsidRPr="002729A4">
        <w:rPr>
          <w:rFonts w:ascii="Times New Roman" w:hAnsi="Times New Roman"/>
          <w:sz w:val="26"/>
          <w:szCs w:val="26"/>
        </w:rPr>
        <w:t xml:space="preserve"> </w:t>
      </w:r>
      <w:proofErr w:type="spellStart"/>
      <w:r w:rsidRPr="002729A4">
        <w:rPr>
          <w:rFonts w:ascii="Times New Roman" w:hAnsi="Times New Roman"/>
          <w:sz w:val="26"/>
          <w:szCs w:val="26"/>
        </w:rPr>
        <w:t>пп</w:t>
      </w:r>
      <w:proofErr w:type="spellEnd"/>
      <w:r w:rsidRPr="002729A4">
        <w:rPr>
          <w:rFonts w:ascii="Times New Roman" w:hAnsi="Times New Roman"/>
          <w:sz w:val="26"/>
          <w:szCs w:val="26"/>
        </w:rPr>
        <w:t>. 30 п. 1 ст. 333.33 Налогового кодекса РФ;</w:t>
      </w:r>
    </w:p>
    <w:p w:rsidR="00145CCE" w:rsidRPr="002729A4" w:rsidRDefault="00145CCE" w:rsidP="00DB0F39">
      <w:pPr>
        <w:pStyle w:val="af"/>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в случае если Участник долевого строительства состоит в браке - нотариально удостоверенное согласие супруга</w:t>
      </w:r>
      <w:r w:rsidR="00F658D8" w:rsidRPr="002729A4">
        <w:rPr>
          <w:rFonts w:ascii="Times New Roman" w:hAnsi="Times New Roman"/>
          <w:sz w:val="26"/>
          <w:szCs w:val="26"/>
        </w:rPr>
        <w:t>/супруги</w:t>
      </w:r>
      <w:r w:rsidRPr="002729A4">
        <w:rPr>
          <w:rFonts w:ascii="Times New Roman" w:hAnsi="Times New Roman"/>
          <w:sz w:val="26"/>
          <w:szCs w:val="26"/>
        </w:rPr>
        <w:t xml:space="preserve"> Участника долевого строительства на заключение настоящего Договора</w:t>
      </w:r>
      <w:r w:rsidR="00211696" w:rsidRPr="002729A4">
        <w:rPr>
          <w:rFonts w:ascii="Times New Roman" w:hAnsi="Times New Roman"/>
          <w:sz w:val="26"/>
          <w:szCs w:val="26"/>
        </w:rPr>
        <w:t xml:space="preserve"> или брачный договор</w:t>
      </w:r>
      <w:r w:rsidRPr="002729A4">
        <w:rPr>
          <w:rFonts w:ascii="Times New Roman" w:hAnsi="Times New Roman"/>
          <w:sz w:val="26"/>
          <w:szCs w:val="26"/>
        </w:rPr>
        <w:t xml:space="preserve">; </w:t>
      </w:r>
    </w:p>
    <w:p w:rsidR="00145CCE" w:rsidRPr="002729A4" w:rsidRDefault="00145CCE" w:rsidP="00DB0F39">
      <w:pPr>
        <w:pStyle w:val="af"/>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в случае если Участник долевого строительства не состоит в браке - нотариально удостоверенное заверение о том, что Участник долевого строительства в браке не состоит; </w:t>
      </w:r>
    </w:p>
    <w:p w:rsidR="00CE13C9" w:rsidRPr="002729A4" w:rsidRDefault="00145CCE" w:rsidP="00DB0F39">
      <w:pPr>
        <w:pStyle w:val="af"/>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оригинал настоящего Договора, подписанный со стороны Участника долевого строительства</w:t>
      </w:r>
      <w:r w:rsidR="00890A96" w:rsidRPr="002729A4">
        <w:rPr>
          <w:rFonts w:ascii="Times New Roman" w:hAnsi="Times New Roman"/>
          <w:sz w:val="26"/>
          <w:szCs w:val="26"/>
        </w:rPr>
        <w:t xml:space="preserve"> (предоставляется если Участник долевого строительства не планирует самостоятельно подавать свой экземпляр настоящего договора на государственную регистрацию);</w:t>
      </w:r>
    </w:p>
    <w:p w:rsidR="00D8412F" w:rsidRPr="002729A4" w:rsidRDefault="00CE13C9" w:rsidP="00DB0F39">
      <w:pPr>
        <w:pStyle w:val="af"/>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нотариально удостоверенную доверенность на указанного Застройщиком </w:t>
      </w:r>
      <w:r w:rsidRPr="002729A4">
        <w:rPr>
          <w:rFonts w:ascii="Times New Roman" w:hAnsi="Times New Roman"/>
          <w:sz w:val="26"/>
          <w:szCs w:val="26"/>
        </w:rPr>
        <w:lastRenderedPageBreak/>
        <w:t xml:space="preserve">представителя на право подачи от имени Участника долевого строительства документов в </w:t>
      </w:r>
      <w:r w:rsidR="0071182C" w:rsidRPr="002729A4">
        <w:rPr>
          <w:rFonts w:ascii="Times New Roman" w:hAnsi="Times New Roman"/>
          <w:sz w:val="26"/>
          <w:szCs w:val="26"/>
        </w:rPr>
        <w:t>О</w:t>
      </w:r>
      <w:r w:rsidRPr="002729A4">
        <w:rPr>
          <w:rFonts w:ascii="Times New Roman" w:hAnsi="Times New Roman"/>
          <w:sz w:val="26"/>
          <w:szCs w:val="26"/>
        </w:rPr>
        <w:t xml:space="preserve">рган </w:t>
      </w:r>
      <w:r w:rsidR="0071182C" w:rsidRPr="002729A4">
        <w:rPr>
          <w:rFonts w:ascii="Times New Roman" w:hAnsi="Times New Roman"/>
          <w:sz w:val="26"/>
          <w:szCs w:val="26"/>
        </w:rPr>
        <w:t xml:space="preserve">регистрации прав </w:t>
      </w:r>
      <w:r w:rsidRPr="002729A4">
        <w:rPr>
          <w:rFonts w:ascii="Times New Roman" w:hAnsi="Times New Roman"/>
          <w:sz w:val="26"/>
          <w:szCs w:val="26"/>
        </w:rPr>
        <w:t>для регистрации настоящего Договора</w:t>
      </w:r>
      <w:r w:rsidR="00890A96" w:rsidRPr="002729A4">
        <w:rPr>
          <w:rFonts w:ascii="Times New Roman" w:hAnsi="Times New Roman"/>
          <w:sz w:val="26"/>
          <w:szCs w:val="26"/>
        </w:rPr>
        <w:t xml:space="preserve"> (предоставляется если Участник долевого строительства не планирует самостоятельно подавать свой экземпляр настоящего договора на государственную регистрацию)</w:t>
      </w:r>
      <w:r w:rsidR="00D8412F" w:rsidRPr="002729A4">
        <w:rPr>
          <w:rFonts w:ascii="Times New Roman" w:hAnsi="Times New Roman"/>
          <w:sz w:val="26"/>
          <w:szCs w:val="26"/>
        </w:rPr>
        <w:t>;</w:t>
      </w:r>
    </w:p>
    <w:p w:rsidR="00A33B7D" w:rsidRPr="002729A4" w:rsidRDefault="00D8412F" w:rsidP="00DB0F39">
      <w:pPr>
        <w:pStyle w:val="af"/>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в случае подачи документов на государственную регистрацию настоящего Договора в электронном виде Участник также обязуется получить электронно-цифровую подпись</w:t>
      </w:r>
      <w:r w:rsidR="00CE13C9" w:rsidRPr="002729A4">
        <w:rPr>
          <w:rFonts w:ascii="Times New Roman" w:hAnsi="Times New Roman"/>
          <w:sz w:val="26"/>
          <w:szCs w:val="26"/>
        </w:rPr>
        <w:t>.</w:t>
      </w:r>
    </w:p>
    <w:p w:rsidR="00890A96" w:rsidRPr="002729A4" w:rsidRDefault="00890A96" w:rsidP="00890A96">
      <w:pPr>
        <w:pStyle w:val="af"/>
        <w:widowControl w:val="0"/>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Не позднее чем через 5 (Пять) рабочих дней с даты подписания настоящего Договора Участник долевого строительства обязуется подать настоящий Договор на госуда</w:t>
      </w:r>
      <w:r w:rsidR="007106E4" w:rsidRPr="002729A4">
        <w:rPr>
          <w:rFonts w:ascii="Times New Roman" w:hAnsi="Times New Roman"/>
          <w:sz w:val="26"/>
          <w:szCs w:val="26"/>
        </w:rPr>
        <w:t>рственную регистрацию</w:t>
      </w:r>
      <w:r w:rsidR="00A6476A" w:rsidRPr="002729A4">
        <w:rPr>
          <w:rFonts w:ascii="Times New Roman" w:hAnsi="Times New Roman"/>
          <w:sz w:val="26"/>
          <w:szCs w:val="26"/>
        </w:rPr>
        <w:t xml:space="preserve"> в</w:t>
      </w:r>
      <w:r w:rsidR="007106E4" w:rsidRPr="002729A4">
        <w:rPr>
          <w:rFonts w:ascii="Times New Roman" w:hAnsi="Times New Roman"/>
          <w:sz w:val="26"/>
          <w:szCs w:val="26"/>
        </w:rPr>
        <w:t xml:space="preserve"> </w:t>
      </w:r>
      <w:r w:rsidR="00A6476A" w:rsidRPr="002729A4">
        <w:rPr>
          <w:rFonts w:ascii="Times New Roman" w:hAnsi="Times New Roman"/>
          <w:bCs/>
          <w:sz w:val="26"/>
          <w:szCs w:val="26"/>
        </w:rPr>
        <w:t>Орган регистрации прав, в случае непредоставления Застройщику своего экземпляра настоящего Договора, а также нотариальной доверенности на право подачи от имени Участника долевого строительства документов в Орган регистрации прав для регистрации настоящего Договора.</w:t>
      </w:r>
    </w:p>
    <w:p w:rsidR="00F658D8" w:rsidRPr="002729A4" w:rsidRDefault="00A706D7" w:rsidP="005605A7">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После подписания </w:t>
      </w:r>
      <w:r w:rsidR="00E80EA4" w:rsidRPr="002729A4">
        <w:rPr>
          <w:rFonts w:ascii="Times New Roman" w:hAnsi="Times New Roman"/>
          <w:color w:val="000000" w:themeColor="text1"/>
          <w:sz w:val="26"/>
          <w:szCs w:val="26"/>
        </w:rPr>
        <w:t>Передаточного акта</w:t>
      </w:r>
      <w:r w:rsidRPr="002729A4">
        <w:rPr>
          <w:rFonts w:ascii="Times New Roman" w:hAnsi="Times New Roman"/>
          <w:sz w:val="26"/>
          <w:szCs w:val="26"/>
        </w:rPr>
        <w:t xml:space="preserve"> </w:t>
      </w:r>
      <w:r w:rsidR="00F658D8" w:rsidRPr="002729A4">
        <w:rPr>
          <w:rFonts w:ascii="Times New Roman" w:hAnsi="Times New Roman"/>
          <w:sz w:val="26"/>
          <w:szCs w:val="26"/>
        </w:rPr>
        <w:t xml:space="preserve">или иного документа о передаче </w:t>
      </w:r>
      <w:r w:rsidRPr="002729A4">
        <w:rPr>
          <w:rFonts w:ascii="Times New Roman" w:hAnsi="Times New Roman"/>
          <w:sz w:val="26"/>
          <w:szCs w:val="26"/>
        </w:rPr>
        <w:t xml:space="preserve">Объекта долевого строительства Участник долевого строительства </w:t>
      </w:r>
      <w:r w:rsidR="00F658D8" w:rsidRPr="002729A4">
        <w:rPr>
          <w:rFonts w:ascii="Times New Roman" w:hAnsi="Times New Roman"/>
          <w:sz w:val="26"/>
          <w:szCs w:val="26"/>
        </w:rPr>
        <w:t xml:space="preserve">обязуется нести </w:t>
      </w:r>
      <w:r w:rsidRPr="002729A4">
        <w:rPr>
          <w:rFonts w:ascii="Times New Roman" w:hAnsi="Times New Roman"/>
          <w:sz w:val="26"/>
          <w:szCs w:val="26"/>
        </w:rPr>
        <w:t>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w:t>
      </w:r>
    </w:p>
    <w:p w:rsidR="004B7E97" w:rsidRPr="002729A4" w:rsidRDefault="00F658D8" w:rsidP="00F658D8">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Участник долевого строительства также обязуется в срок не позднее 30 (тридцати) календарных дней с даты подписания Передаточного акта или иного документа о передаче Объекта долевого строительства подать все необходимые документы в Орган регистрации прав и зарегистрировать за собой право собственности на Объект долевого строительства.</w:t>
      </w:r>
    </w:p>
    <w:p w:rsidR="00A33B7D" w:rsidRPr="002729A4" w:rsidRDefault="00A706D7" w:rsidP="00460AD0">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bookmarkStart w:id="12" w:name="_Ref531858553"/>
      <w:r w:rsidRPr="002729A4">
        <w:rPr>
          <w:rFonts w:ascii="Times New Roman" w:hAnsi="Times New Roman"/>
          <w:sz w:val="26"/>
          <w:szCs w:val="26"/>
        </w:rPr>
        <w:t xml:space="preserve">Уступать своё право требования по Договору другому лицу только после полной уплаты Участником долевого строительства Цены Договора.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w:t>
      </w:r>
      <w:r w:rsidR="00E80EA4" w:rsidRPr="002729A4">
        <w:rPr>
          <w:rFonts w:ascii="Times New Roman" w:hAnsi="Times New Roman"/>
          <w:color w:val="000000" w:themeColor="text1"/>
          <w:sz w:val="26"/>
          <w:szCs w:val="26"/>
        </w:rPr>
        <w:t xml:space="preserve">Передаточного акта </w:t>
      </w:r>
      <w:r w:rsidRPr="002729A4">
        <w:rPr>
          <w:rFonts w:ascii="Times New Roman" w:hAnsi="Times New Roman"/>
          <w:sz w:val="26"/>
          <w:szCs w:val="26"/>
        </w:rPr>
        <w:t>Объекта долевого строительства</w:t>
      </w:r>
      <w:r w:rsidR="00460AD0" w:rsidRPr="002729A4">
        <w:rPr>
          <w:rFonts w:ascii="Times New Roman" w:hAnsi="Times New Roman"/>
          <w:sz w:val="26"/>
          <w:szCs w:val="26"/>
        </w:rPr>
        <w:t xml:space="preserve"> или иного документа о передаче </w:t>
      </w:r>
      <w:r w:rsidR="003E6A37" w:rsidRPr="002729A4">
        <w:rPr>
          <w:rFonts w:ascii="Times New Roman" w:hAnsi="Times New Roman"/>
          <w:sz w:val="26"/>
          <w:szCs w:val="26"/>
        </w:rPr>
        <w:t>О</w:t>
      </w:r>
      <w:r w:rsidR="00460AD0" w:rsidRPr="002729A4">
        <w:rPr>
          <w:rFonts w:ascii="Times New Roman" w:hAnsi="Times New Roman"/>
          <w:sz w:val="26"/>
          <w:szCs w:val="26"/>
        </w:rPr>
        <w:t>бъекта долевого строительства</w:t>
      </w:r>
      <w:r w:rsidRPr="002729A4">
        <w:rPr>
          <w:rFonts w:ascii="Times New Roman" w:hAnsi="Times New Roman"/>
          <w:sz w:val="26"/>
          <w:szCs w:val="26"/>
        </w:rPr>
        <w:t>.</w:t>
      </w:r>
      <w:bookmarkEnd w:id="12"/>
    </w:p>
    <w:p w:rsidR="00A33B7D" w:rsidRPr="002729A4" w:rsidRDefault="00A706D7" w:rsidP="00763527">
      <w:pPr>
        <w:ind w:firstLine="567"/>
        <w:rPr>
          <w:color w:val="000000" w:themeColor="text1"/>
          <w:sz w:val="26"/>
          <w:szCs w:val="26"/>
        </w:rPr>
      </w:pPr>
      <w:r w:rsidRPr="002729A4">
        <w:rPr>
          <w:color w:val="000000" w:themeColor="text1"/>
          <w:sz w:val="26"/>
          <w:szCs w:val="26"/>
        </w:rPr>
        <w:t>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Закона № 214-ФЗ, пунктом 2 статьи 382</w:t>
      </w:r>
      <w:r w:rsidR="00414B0A" w:rsidRPr="002729A4">
        <w:rPr>
          <w:color w:val="000000" w:themeColor="text1"/>
          <w:sz w:val="26"/>
          <w:szCs w:val="26"/>
        </w:rPr>
        <w:t xml:space="preserve"> и 383</w:t>
      </w:r>
      <w:r w:rsidRPr="002729A4">
        <w:rPr>
          <w:color w:val="000000" w:themeColor="text1"/>
          <w:sz w:val="26"/>
          <w:szCs w:val="26"/>
        </w:rPr>
        <w:t xml:space="preserve"> Гражданского кодекса РФ, Стороны пришли к соглашению о том, что уступка Участником долевого строительства своих прав требований по настоящему Договору не допускается без </w:t>
      </w:r>
      <w:r w:rsidR="00205B25" w:rsidRPr="002729A4">
        <w:rPr>
          <w:sz w:val="26"/>
          <w:szCs w:val="26"/>
        </w:rPr>
        <w:t xml:space="preserve">предварительного </w:t>
      </w:r>
      <w:r w:rsidRPr="002729A4">
        <w:rPr>
          <w:color w:val="000000" w:themeColor="text1"/>
          <w:sz w:val="26"/>
          <w:szCs w:val="26"/>
        </w:rPr>
        <w:t xml:space="preserve">письменного согласия Застройщика, </w:t>
      </w:r>
      <w:r w:rsidR="00205B25" w:rsidRPr="002729A4">
        <w:rPr>
          <w:color w:val="000000" w:themeColor="text1"/>
          <w:sz w:val="26"/>
          <w:szCs w:val="26"/>
        </w:rPr>
        <w:t xml:space="preserve">при этом </w:t>
      </w:r>
      <w:r w:rsidRPr="002729A4">
        <w:rPr>
          <w:color w:val="000000" w:themeColor="text1"/>
          <w:sz w:val="26"/>
          <w:szCs w:val="26"/>
        </w:rPr>
        <w:t xml:space="preserve">в выдаче </w:t>
      </w:r>
      <w:r w:rsidR="00205B25" w:rsidRPr="002729A4">
        <w:rPr>
          <w:color w:val="000000" w:themeColor="text1"/>
          <w:sz w:val="26"/>
          <w:szCs w:val="26"/>
        </w:rPr>
        <w:t>согласия</w:t>
      </w:r>
      <w:r w:rsidRPr="002729A4">
        <w:rPr>
          <w:color w:val="000000" w:themeColor="text1"/>
          <w:sz w:val="26"/>
          <w:szCs w:val="26"/>
        </w:rPr>
        <w:t xml:space="preserve"> </w:t>
      </w:r>
      <w:r w:rsidR="00763527" w:rsidRPr="002729A4">
        <w:rPr>
          <w:color w:val="000000" w:themeColor="text1"/>
          <w:sz w:val="26"/>
          <w:szCs w:val="26"/>
        </w:rPr>
        <w:t>может быть отказано</w:t>
      </w:r>
      <w:r w:rsidR="00C61EB6" w:rsidRPr="002729A4">
        <w:rPr>
          <w:color w:val="000000" w:themeColor="text1"/>
          <w:sz w:val="26"/>
          <w:szCs w:val="26"/>
        </w:rPr>
        <w:t xml:space="preserve"> без каких-либо объяснений</w:t>
      </w:r>
      <w:r w:rsidR="00124D8A" w:rsidRPr="002729A4">
        <w:rPr>
          <w:color w:val="000000" w:themeColor="text1"/>
          <w:sz w:val="26"/>
          <w:szCs w:val="26"/>
        </w:rPr>
        <w:t>.</w:t>
      </w:r>
    </w:p>
    <w:p w:rsidR="00205B25" w:rsidRPr="002729A4" w:rsidRDefault="00205B25" w:rsidP="00205B25">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В случае совершения Участником долевого строительства уступки по Договору без согласия Застройщика, Застройщик вправе отказаться от исполнения Договора в одностороннем порядке с применением последствий п.</w:t>
      </w:r>
      <w:r w:rsidR="00DB12C8" w:rsidRPr="002729A4">
        <w:rPr>
          <w:rFonts w:ascii="Times New Roman" w:hAnsi="Times New Roman"/>
          <w:sz w:val="26"/>
          <w:szCs w:val="26"/>
        </w:rPr>
        <w:t>5 ст.9 Закона о Долевом Участии,</w:t>
      </w:r>
      <w:r w:rsidRPr="002729A4">
        <w:rPr>
          <w:rFonts w:ascii="Times New Roman" w:hAnsi="Times New Roman"/>
          <w:sz w:val="26"/>
          <w:szCs w:val="26"/>
        </w:rPr>
        <w:t xml:space="preserve"> также Застройщик вправе потребовать признания заключенных сделок по уступке недействительными в установленном законом порядке.</w:t>
      </w:r>
    </w:p>
    <w:p w:rsidR="00205B25" w:rsidRPr="002729A4" w:rsidRDefault="00205B25" w:rsidP="00205B25">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rsidR="00763527" w:rsidRPr="002729A4" w:rsidRDefault="00205B25" w:rsidP="00205B25">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В случае уступки Участником долевого строительства, являющимся владельцем счета </w:t>
      </w:r>
      <w:proofErr w:type="spellStart"/>
      <w:r w:rsidRPr="002729A4">
        <w:rPr>
          <w:rFonts w:ascii="Times New Roman" w:hAnsi="Times New Roman"/>
          <w:sz w:val="26"/>
          <w:szCs w:val="26"/>
        </w:rPr>
        <w:t>эскроу</w:t>
      </w:r>
      <w:proofErr w:type="spellEnd"/>
      <w:r w:rsidRPr="002729A4">
        <w:rPr>
          <w:rFonts w:ascii="Times New Roman" w:hAnsi="Times New Roman"/>
          <w:sz w:val="26"/>
          <w:szCs w:val="26"/>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w:t>
      </w:r>
      <w:r w:rsidRPr="002729A4">
        <w:rPr>
          <w:rFonts w:ascii="Times New Roman" w:hAnsi="Times New Roman"/>
          <w:sz w:val="26"/>
          <w:szCs w:val="26"/>
        </w:rPr>
        <w:lastRenderedPageBreak/>
        <w:t xml:space="preserve">регистрации соглашения (договора), на основании которого производится уступка прав требований Участника </w:t>
      </w:r>
      <w:r w:rsidR="00D2317A" w:rsidRPr="002729A4">
        <w:rPr>
          <w:rFonts w:ascii="Times New Roman" w:hAnsi="Times New Roman"/>
          <w:sz w:val="26"/>
          <w:szCs w:val="26"/>
        </w:rPr>
        <w:t xml:space="preserve">долевого строительства </w:t>
      </w:r>
      <w:r w:rsidRPr="002729A4">
        <w:rPr>
          <w:rFonts w:ascii="Times New Roman" w:hAnsi="Times New Roman"/>
          <w:sz w:val="26"/>
          <w:szCs w:val="26"/>
        </w:rPr>
        <w:t xml:space="preserve">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2729A4">
        <w:rPr>
          <w:rFonts w:ascii="Times New Roman" w:hAnsi="Times New Roman"/>
          <w:sz w:val="26"/>
          <w:szCs w:val="26"/>
        </w:rPr>
        <w:t>эскроу</w:t>
      </w:r>
      <w:proofErr w:type="spellEnd"/>
      <w:r w:rsidRPr="002729A4">
        <w:rPr>
          <w:rFonts w:ascii="Times New Roman" w:hAnsi="Times New Roman"/>
          <w:sz w:val="26"/>
          <w:szCs w:val="26"/>
        </w:rPr>
        <w:t>, заключенному прежним Участником</w:t>
      </w:r>
      <w:r w:rsidR="00D2317A" w:rsidRPr="002729A4">
        <w:rPr>
          <w:rFonts w:ascii="Times New Roman" w:hAnsi="Times New Roman"/>
          <w:sz w:val="26"/>
          <w:szCs w:val="26"/>
        </w:rPr>
        <w:t xml:space="preserve"> долевого строительства</w:t>
      </w:r>
      <w:r w:rsidRPr="002729A4">
        <w:rPr>
          <w:rFonts w:ascii="Times New Roman" w:hAnsi="Times New Roman"/>
          <w:sz w:val="26"/>
          <w:szCs w:val="26"/>
        </w:rPr>
        <w:t>.</w:t>
      </w:r>
    </w:p>
    <w:p w:rsidR="001B1716" w:rsidRPr="002729A4" w:rsidRDefault="001B1716" w:rsidP="00205B25">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Стороны также договорились, что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Частичная (отдельная)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rsidR="00052E1D"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Надлежащим образом исполнять иные обязанности, возложенные на Участника долевого строительства законодательством и настоящим Договором.</w:t>
      </w:r>
      <w:r w:rsidR="00052E1D" w:rsidRPr="002729A4">
        <w:rPr>
          <w:rFonts w:ascii="Times New Roman" w:hAnsi="Times New Roman"/>
          <w:sz w:val="26"/>
          <w:szCs w:val="26"/>
        </w:rPr>
        <w:t xml:space="preserve"> </w:t>
      </w:r>
    </w:p>
    <w:p w:rsidR="00A33B7D" w:rsidRPr="002729A4" w:rsidRDefault="00052E1D" w:rsidP="00052E1D">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Обязательства Участника долевого строительства по настоящему Договору считаются исполненными с момента уплаты Цены Договора в полном объеме (с учетом дополнительных уточнений по результатам обмеров), а также выполнения иных обязательств, вытекающих из настоящего Договора и принятия Объекта.</w:t>
      </w:r>
    </w:p>
    <w:p w:rsidR="00A706D7" w:rsidRPr="002729A4" w:rsidRDefault="00A706D7" w:rsidP="00F35142">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Участник долевого строительства подтверждает, что уведомлен и согласен с тем, что  Застройщик вправе</w:t>
      </w:r>
      <w:r w:rsidR="00D90ADA" w:rsidRPr="002729A4">
        <w:rPr>
          <w:rFonts w:ascii="Times New Roman" w:hAnsi="Times New Roman"/>
          <w:sz w:val="26"/>
          <w:szCs w:val="26"/>
        </w:rPr>
        <w:t xml:space="preserve"> в одностороннем порядке</w:t>
      </w:r>
      <w:r w:rsidR="00D86BDF" w:rsidRPr="002729A4">
        <w:rPr>
          <w:rFonts w:ascii="Times New Roman" w:hAnsi="Times New Roman"/>
          <w:sz w:val="26"/>
          <w:szCs w:val="26"/>
        </w:rPr>
        <w:t xml:space="preserve"> </w:t>
      </w:r>
      <w:r w:rsidRPr="002729A4">
        <w:rPr>
          <w:rFonts w:ascii="Times New Roman" w:hAnsi="Times New Roman"/>
          <w:sz w:val="26"/>
          <w:szCs w:val="26"/>
        </w:rPr>
        <w:t>вносить изменения в Проектную документацию на любой стадии строительства</w:t>
      </w:r>
      <w:r w:rsidR="00D90ADA" w:rsidRPr="002729A4">
        <w:rPr>
          <w:rFonts w:ascii="Times New Roman" w:hAnsi="Times New Roman"/>
          <w:sz w:val="26"/>
          <w:szCs w:val="26"/>
        </w:rPr>
        <w:t>,</w:t>
      </w:r>
      <w:r w:rsidRPr="002729A4">
        <w:rPr>
          <w:rFonts w:ascii="Times New Roman" w:hAnsi="Times New Roman"/>
          <w:sz w:val="26"/>
          <w:szCs w:val="26"/>
        </w:rPr>
        <w:t xml:space="preserve"> в том числе</w:t>
      </w:r>
      <w:r w:rsidR="0033024F" w:rsidRPr="002729A4">
        <w:rPr>
          <w:rFonts w:ascii="Times New Roman" w:hAnsi="Times New Roman"/>
          <w:sz w:val="26"/>
          <w:szCs w:val="26"/>
        </w:rPr>
        <w:t xml:space="preserve"> (но не ограничиваясь)</w:t>
      </w:r>
      <w:r w:rsidRPr="002729A4">
        <w:rPr>
          <w:rFonts w:ascii="Times New Roman" w:hAnsi="Times New Roman"/>
          <w:sz w:val="26"/>
          <w:szCs w:val="26"/>
        </w:rPr>
        <w:t xml:space="preserve">: изменения в отношении количества этапов строительства, изменения количества </w:t>
      </w:r>
      <w:r w:rsidR="007604EB" w:rsidRPr="002729A4">
        <w:rPr>
          <w:rFonts w:ascii="Times New Roman" w:hAnsi="Times New Roman"/>
          <w:sz w:val="26"/>
          <w:szCs w:val="26"/>
        </w:rPr>
        <w:t>этажей корпуса/</w:t>
      </w:r>
      <w:r w:rsidRPr="002729A4">
        <w:rPr>
          <w:rFonts w:ascii="Times New Roman" w:hAnsi="Times New Roman"/>
          <w:sz w:val="26"/>
          <w:szCs w:val="26"/>
        </w:rPr>
        <w:t>корпусов</w:t>
      </w:r>
      <w:r w:rsidR="0033024F" w:rsidRPr="002729A4">
        <w:rPr>
          <w:rFonts w:ascii="Times New Roman" w:hAnsi="Times New Roman"/>
          <w:sz w:val="26"/>
          <w:szCs w:val="26"/>
        </w:rPr>
        <w:t>/частей</w:t>
      </w:r>
      <w:r w:rsidRPr="002729A4">
        <w:rPr>
          <w:rFonts w:ascii="Times New Roman" w:hAnsi="Times New Roman"/>
          <w:sz w:val="26"/>
          <w:szCs w:val="26"/>
        </w:rPr>
        <w:t xml:space="preserve"> Многоквартирного дома</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в отношении общей площади квартир в Многоквартирном доме и/или отдельном этапе (этапах) строительства Многоквартирного дома</w:t>
      </w:r>
      <w:r w:rsidR="001F5ACE" w:rsidRPr="002729A4">
        <w:rPr>
          <w:rFonts w:ascii="Times New Roman" w:hAnsi="Times New Roman"/>
          <w:sz w:val="26"/>
          <w:szCs w:val="26"/>
        </w:rPr>
        <w:t xml:space="preserve"> (</w:t>
      </w:r>
      <w:r w:rsidR="00B61413" w:rsidRPr="002729A4">
        <w:rPr>
          <w:rFonts w:ascii="Times New Roman" w:hAnsi="Times New Roman"/>
          <w:sz w:val="26"/>
          <w:szCs w:val="26"/>
        </w:rPr>
        <w:t xml:space="preserve">в случае увеличения </w:t>
      </w:r>
      <w:r w:rsidR="001F5ACE" w:rsidRPr="002729A4">
        <w:rPr>
          <w:rFonts w:ascii="Times New Roman" w:hAnsi="Times New Roman"/>
          <w:sz w:val="26"/>
          <w:szCs w:val="26"/>
        </w:rPr>
        <w:t>не более 5% от первоначально установленной площади)</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w:t>
      </w:r>
      <w:r w:rsidR="009F76C8" w:rsidRPr="002729A4">
        <w:rPr>
          <w:rFonts w:ascii="Times New Roman" w:hAnsi="Times New Roman"/>
          <w:sz w:val="26"/>
          <w:szCs w:val="26"/>
        </w:rPr>
        <w:t>характеристик</w:t>
      </w:r>
      <w:r w:rsidRPr="002729A4">
        <w:rPr>
          <w:rFonts w:ascii="Times New Roman" w:hAnsi="Times New Roman"/>
          <w:sz w:val="26"/>
          <w:szCs w:val="26"/>
        </w:rPr>
        <w:t xml:space="preserve"> помещений </w:t>
      </w:r>
      <w:r w:rsidR="009F76C8" w:rsidRPr="002729A4">
        <w:rPr>
          <w:rFonts w:ascii="Times New Roman" w:hAnsi="Times New Roman"/>
          <w:sz w:val="26"/>
          <w:szCs w:val="26"/>
        </w:rPr>
        <w:t xml:space="preserve">мест </w:t>
      </w:r>
      <w:r w:rsidRPr="002729A4">
        <w:rPr>
          <w:rFonts w:ascii="Times New Roman" w:hAnsi="Times New Roman"/>
          <w:sz w:val="26"/>
          <w:szCs w:val="26"/>
        </w:rPr>
        <w:t xml:space="preserve">общего </w:t>
      </w:r>
      <w:r w:rsidR="009F76C8" w:rsidRPr="002729A4">
        <w:rPr>
          <w:rFonts w:ascii="Times New Roman" w:hAnsi="Times New Roman"/>
          <w:sz w:val="26"/>
          <w:szCs w:val="26"/>
        </w:rPr>
        <w:t xml:space="preserve">пользования </w:t>
      </w:r>
      <w:r w:rsidRPr="002729A4">
        <w:rPr>
          <w:rFonts w:ascii="Times New Roman" w:hAnsi="Times New Roman"/>
          <w:sz w:val="26"/>
          <w:szCs w:val="26"/>
        </w:rPr>
        <w:t>в Многоквартирном доме и/или отдельном этапе (этапах) строительства Многоквартирного дома</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площади </w:t>
      </w:r>
      <w:r w:rsidR="00AC57CA" w:rsidRPr="002729A4">
        <w:rPr>
          <w:rFonts w:ascii="Times New Roman" w:hAnsi="Times New Roman"/>
          <w:sz w:val="26"/>
          <w:szCs w:val="26"/>
        </w:rPr>
        <w:t xml:space="preserve">нежилых </w:t>
      </w:r>
      <w:r w:rsidRPr="002729A4">
        <w:rPr>
          <w:rFonts w:ascii="Times New Roman" w:hAnsi="Times New Roman"/>
          <w:sz w:val="26"/>
          <w:szCs w:val="26"/>
        </w:rPr>
        <w:t>помещений в Многоквартирном доме (этапах строительства Многоквартирного дома) и их функционального назначения</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в отношении общей площади помещений подземной автостоянки и количества </w:t>
      </w:r>
      <w:proofErr w:type="spellStart"/>
      <w:r w:rsidR="0033024F" w:rsidRPr="002729A4">
        <w:rPr>
          <w:rFonts w:ascii="Times New Roman" w:hAnsi="Times New Roman"/>
          <w:sz w:val="26"/>
          <w:szCs w:val="26"/>
        </w:rPr>
        <w:t>машино</w:t>
      </w:r>
      <w:proofErr w:type="spellEnd"/>
      <w:r w:rsidR="0033024F" w:rsidRPr="002729A4">
        <w:rPr>
          <w:rFonts w:ascii="Times New Roman" w:hAnsi="Times New Roman"/>
          <w:sz w:val="26"/>
          <w:szCs w:val="26"/>
        </w:rPr>
        <w:t>-мест</w:t>
      </w:r>
      <w:r w:rsidR="00E043F5" w:rsidRPr="002729A4">
        <w:rPr>
          <w:rFonts w:ascii="Times New Roman" w:hAnsi="Times New Roman"/>
          <w:sz w:val="26"/>
          <w:szCs w:val="26"/>
        </w:rPr>
        <w:t xml:space="preserve"> (если они предусмотрены проектной документацией)</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в технологию строительства, не ухудшающие результатов </w:t>
      </w:r>
      <w:r w:rsidR="00B553DD" w:rsidRPr="002729A4">
        <w:rPr>
          <w:rFonts w:ascii="Times New Roman" w:hAnsi="Times New Roman"/>
          <w:sz w:val="26"/>
          <w:szCs w:val="26"/>
        </w:rPr>
        <w:t xml:space="preserve">качества </w:t>
      </w:r>
      <w:r w:rsidRPr="002729A4">
        <w:rPr>
          <w:rFonts w:ascii="Times New Roman" w:hAnsi="Times New Roman"/>
          <w:sz w:val="26"/>
          <w:szCs w:val="26"/>
        </w:rPr>
        <w:t>строительных работ</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состава строительных и отделочных материалов на аналогичные или сравнимые</w:t>
      </w:r>
      <w:r w:rsidR="0033024F" w:rsidRPr="002729A4">
        <w:rPr>
          <w:rFonts w:ascii="Times New Roman" w:hAnsi="Times New Roman"/>
          <w:sz w:val="26"/>
          <w:szCs w:val="26"/>
        </w:rPr>
        <w:t>;</w:t>
      </w:r>
      <w:r w:rsidRPr="002729A4">
        <w:rPr>
          <w:rFonts w:ascii="Times New Roman" w:hAnsi="Times New Roman"/>
          <w:sz w:val="26"/>
          <w:szCs w:val="26"/>
        </w:rPr>
        <w:t xml:space="preserve"> изменение состава оборудования, не ухудшающее характеристики его работы</w:t>
      </w:r>
      <w:r w:rsidR="0033024F" w:rsidRPr="002729A4">
        <w:rPr>
          <w:rFonts w:ascii="Times New Roman" w:hAnsi="Times New Roman"/>
          <w:sz w:val="26"/>
          <w:szCs w:val="26"/>
        </w:rPr>
        <w:t>;</w:t>
      </w:r>
      <w:r w:rsidRPr="002729A4">
        <w:rPr>
          <w:rFonts w:ascii="Times New Roman" w:hAnsi="Times New Roman"/>
          <w:sz w:val="26"/>
          <w:szCs w:val="26"/>
        </w:rPr>
        <w:t xml:space="preserve"> изменения отдельных архитектурных решений Многоквартирного дома</w:t>
      </w:r>
      <w:r w:rsidR="0033024F" w:rsidRPr="002729A4">
        <w:rPr>
          <w:rFonts w:ascii="Times New Roman" w:hAnsi="Times New Roman"/>
          <w:sz w:val="26"/>
          <w:szCs w:val="26"/>
        </w:rPr>
        <w:t xml:space="preserve">, </w:t>
      </w:r>
      <w:r w:rsidRPr="002729A4">
        <w:rPr>
          <w:rFonts w:ascii="Times New Roman" w:hAnsi="Times New Roman"/>
          <w:sz w:val="26"/>
          <w:szCs w:val="26"/>
        </w:rPr>
        <w:t>этапов строительства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w:t>
      </w:r>
      <w:r w:rsidR="0033024F" w:rsidRPr="002729A4">
        <w:rPr>
          <w:rFonts w:ascii="Times New Roman" w:hAnsi="Times New Roman"/>
          <w:sz w:val="26"/>
          <w:szCs w:val="26"/>
        </w:rPr>
        <w:t>роительства;</w:t>
      </w:r>
      <w:r w:rsidR="00D86BDF" w:rsidRPr="002729A4">
        <w:rPr>
          <w:rFonts w:ascii="Times New Roman" w:hAnsi="Times New Roman"/>
          <w:sz w:val="26"/>
          <w:szCs w:val="26"/>
        </w:rPr>
        <w:t xml:space="preserve"> изменени</w:t>
      </w:r>
      <w:r w:rsidR="0033024F" w:rsidRPr="002729A4">
        <w:rPr>
          <w:rFonts w:ascii="Times New Roman" w:hAnsi="Times New Roman"/>
          <w:sz w:val="26"/>
          <w:szCs w:val="26"/>
        </w:rPr>
        <w:t>е</w:t>
      </w:r>
      <w:r w:rsidR="00D86BDF" w:rsidRPr="002729A4">
        <w:rPr>
          <w:rFonts w:ascii="Times New Roman" w:hAnsi="Times New Roman"/>
          <w:sz w:val="26"/>
          <w:szCs w:val="26"/>
        </w:rPr>
        <w:t xml:space="preserve"> </w:t>
      </w:r>
      <w:r w:rsidRPr="002729A4">
        <w:rPr>
          <w:rFonts w:ascii="Times New Roman" w:hAnsi="Times New Roman"/>
          <w:sz w:val="26"/>
          <w:szCs w:val="26"/>
        </w:rPr>
        <w:t>отдельных элементов благоустройства придомовой территории</w:t>
      </w:r>
      <w:r w:rsidR="0033024F" w:rsidRPr="002729A4">
        <w:rPr>
          <w:rFonts w:ascii="Times New Roman" w:hAnsi="Times New Roman"/>
          <w:sz w:val="26"/>
          <w:szCs w:val="26"/>
        </w:rPr>
        <w:t xml:space="preserve"> Многоквартирного дома</w:t>
      </w:r>
      <w:r w:rsidRPr="002729A4">
        <w:rPr>
          <w:rFonts w:ascii="Times New Roman" w:hAnsi="Times New Roman"/>
          <w:sz w:val="26"/>
          <w:szCs w:val="26"/>
        </w:rPr>
        <w:t xml:space="preserve">. </w:t>
      </w:r>
    </w:p>
    <w:p w:rsidR="00177BF4" w:rsidRPr="002729A4" w:rsidRDefault="00461879" w:rsidP="00F658D8">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2729A4">
        <w:rPr>
          <w:rFonts w:ascii="Times New Roman" w:hAnsi="Times New Roman"/>
          <w:sz w:val="26"/>
          <w:szCs w:val="26"/>
        </w:rPr>
        <w:t xml:space="preserve">Уплатить Застройщику, предусмотренные </w:t>
      </w:r>
      <w:r w:rsidR="00CE13C9" w:rsidRPr="002729A4">
        <w:rPr>
          <w:rFonts w:ascii="Times New Roman" w:hAnsi="Times New Roman"/>
          <w:sz w:val="26"/>
          <w:szCs w:val="26"/>
        </w:rPr>
        <w:t>Д</w:t>
      </w:r>
      <w:r w:rsidRPr="002729A4">
        <w:rPr>
          <w:rFonts w:ascii="Times New Roman" w:hAnsi="Times New Roman"/>
          <w:sz w:val="26"/>
          <w:szCs w:val="26"/>
        </w:rPr>
        <w:t xml:space="preserve">оговором и(или) действующим законодательством Российской Федерации неустойки (штрафы, пени) </w:t>
      </w:r>
      <w:r w:rsidR="00F35142" w:rsidRPr="002729A4">
        <w:rPr>
          <w:rFonts w:ascii="Times New Roman" w:hAnsi="Times New Roman"/>
          <w:sz w:val="26"/>
          <w:szCs w:val="26"/>
        </w:rPr>
        <w:t xml:space="preserve">при их наличии </w:t>
      </w:r>
      <w:r w:rsidRPr="002729A4">
        <w:rPr>
          <w:rFonts w:ascii="Times New Roman" w:hAnsi="Times New Roman"/>
          <w:sz w:val="26"/>
          <w:szCs w:val="26"/>
        </w:rPr>
        <w:t xml:space="preserve">до подписания </w:t>
      </w:r>
      <w:r w:rsidR="008D2BE5" w:rsidRPr="002729A4">
        <w:rPr>
          <w:rFonts w:ascii="Times New Roman" w:hAnsi="Times New Roman"/>
          <w:sz w:val="26"/>
          <w:szCs w:val="26"/>
        </w:rPr>
        <w:t>Передаточного акта</w:t>
      </w:r>
      <w:r w:rsidRPr="002729A4">
        <w:rPr>
          <w:rFonts w:ascii="Times New Roman" w:hAnsi="Times New Roman"/>
          <w:sz w:val="26"/>
          <w:szCs w:val="26"/>
        </w:rPr>
        <w:t>.</w:t>
      </w:r>
    </w:p>
    <w:p w:rsidR="00177BF4" w:rsidRPr="002729A4" w:rsidRDefault="00177BF4" w:rsidP="00DB0F39">
      <w:pPr>
        <w:pStyle w:val="af"/>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p>
    <w:p w:rsidR="00A33B7D" w:rsidRPr="002729A4" w:rsidRDefault="00A33B7D" w:rsidP="00DB0F39">
      <w:pPr>
        <w:pStyle w:val="af"/>
        <w:widowControl w:val="0"/>
        <w:numPr>
          <w:ilvl w:val="1"/>
          <w:numId w:val="24"/>
        </w:numPr>
        <w:tabs>
          <w:tab w:val="left" w:pos="1134"/>
        </w:tabs>
        <w:autoSpaceDE w:val="0"/>
        <w:autoSpaceDN w:val="0"/>
        <w:adjustRightInd w:val="0"/>
        <w:spacing w:after="0" w:line="240" w:lineRule="auto"/>
        <w:ind w:left="0" w:firstLine="567"/>
        <w:jc w:val="both"/>
        <w:rPr>
          <w:rFonts w:ascii="Times New Roman" w:hAnsi="Times New Roman"/>
          <w:b/>
          <w:position w:val="6"/>
          <w:sz w:val="26"/>
          <w:szCs w:val="26"/>
        </w:rPr>
      </w:pPr>
      <w:r w:rsidRPr="002729A4">
        <w:rPr>
          <w:rFonts w:ascii="Times New Roman" w:hAnsi="Times New Roman"/>
          <w:position w:val="6"/>
          <w:sz w:val="26"/>
          <w:szCs w:val="26"/>
        </w:rPr>
        <w:t xml:space="preserve"> </w:t>
      </w:r>
      <w:r w:rsidRPr="002729A4">
        <w:rPr>
          <w:rFonts w:ascii="Times New Roman" w:hAnsi="Times New Roman"/>
          <w:b/>
          <w:position w:val="6"/>
          <w:sz w:val="26"/>
          <w:szCs w:val="26"/>
        </w:rPr>
        <w:t>Застройщик обязуется:</w:t>
      </w:r>
    </w:p>
    <w:p w:rsidR="00A33B7D"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 xml:space="preserve">В срок, предусмотренный настоящим Договором, своими силами и (или) с привлечением других лиц завершить </w:t>
      </w:r>
      <w:r w:rsidR="00BB1E82" w:rsidRPr="002729A4">
        <w:rPr>
          <w:rFonts w:ascii="Times New Roman" w:hAnsi="Times New Roman"/>
          <w:position w:val="6"/>
          <w:sz w:val="26"/>
          <w:szCs w:val="26"/>
        </w:rPr>
        <w:t>строительство</w:t>
      </w:r>
      <w:r w:rsidRPr="002729A4">
        <w:rPr>
          <w:rFonts w:ascii="Times New Roman" w:hAnsi="Times New Roman"/>
          <w:position w:val="6"/>
          <w:sz w:val="26"/>
          <w:szCs w:val="26"/>
        </w:rPr>
        <w:t xml:space="preserve"> Многоквартирного дома, включающ</w:t>
      </w:r>
      <w:r w:rsidR="00BB1E82" w:rsidRPr="002729A4">
        <w:rPr>
          <w:rFonts w:ascii="Times New Roman" w:hAnsi="Times New Roman"/>
          <w:position w:val="6"/>
          <w:sz w:val="26"/>
          <w:szCs w:val="26"/>
        </w:rPr>
        <w:t>его</w:t>
      </w:r>
      <w:r w:rsidRPr="002729A4">
        <w:rPr>
          <w:rFonts w:ascii="Times New Roman" w:hAnsi="Times New Roman"/>
          <w:position w:val="6"/>
          <w:sz w:val="26"/>
          <w:szCs w:val="26"/>
        </w:rPr>
        <w:t xml:space="preserve"> Объект долевого строительства, и после получения Разрешения на ввод в эксплуатацию, при условии исполнения Участником долевого строительства всех </w:t>
      </w:r>
      <w:r w:rsidRPr="002729A4">
        <w:rPr>
          <w:rFonts w:ascii="Times New Roman" w:hAnsi="Times New Roman"/>
          <w:position w:val="6"/>
          <w:sz w:val="26"/>
          <w:szCs w:val="26"/>
        </w:rPr>
        <w:lastRenderedPageBreak/>
        <w:t xml:space="preserve">обязательств по настоящему Договору, в том числе обязательств по уплате  Цены Договора Застройщику, предусмотренных  </w:t>
      </w:r>
      <w:r w:rsidR="00F64E3E" w:rsidRPr="002729A4">
        <w:rPr>
          <w:rFonts w:ascii="Times New Roman" w:hAnsi="Times New Roman"/>
          <w:position w:val="6"/>
          <w:sz w:val="26"/>
          <w:szCs w:val="26"/>
        </w:rPr>
        <w:t>разделом 2</w:t>
      </w:r>
      <w:r w:rsidRPr="002729A4">
        <w:rPr>
          <w:rFonts w:ascii="Times New Roman" w:hAnsi="Times New Roman"/>
          <w:position w:val="6"/>
          <w:sz w:val="26"/>
          <w:szCs w:val="26"/>
        </w:rPr>
        <w:t xml:space="preserve"> настоящего Договора, передать Участнику долевого строительства по </w:t>
      </w:r>
      <w:r w:rsidR="00E80EA4" w:rsidRPr="002729A4">
        <w:rPr>
          <w:rFonts w:ascii="Times New Roman" w:hAnsi="Times New Roman"/>
          <w:position w:val="6"/>
          <w:sz w:val="26"/>
          <w:szCs w:val="26"/>
        </w:rPr>
        <w:t>Передаточному акту</w:t>
      </w:r>
      <w:r w:rsidRPr="002729A4">
        <w:rPr>
          <w:rFonts w:ascii="Times New Roman" w:hAnsi="Times New Roman"/>
          <w:position w:val="6"/>
          <w:sz w:val="26"/>
          <w:szCs w:val="26"/>
        </w:rPr>
        <w:t xml:space="preserve"> Объект долевого строительства.</w:t>
      </w:r>
      <w:r w:rsidRPr="002729A4">
        <w:rPr>
          <w:rFonts w:ascii="Times New Roman" w:hAnsi="Times New Roman"/>
          <w:snapToGrid w:val="0"/>
          <w:position w:val="6"/>
          <w:sz w:val="26"/>
          <w:szCs w:val="26"/>
        </w:rPr>
        <w:t xml:space="preserve"> </w:t>
      </w:r>
    </w:p>
    <w:p w:rsidR="00BD7B5D" w:rsidRPr="002729A4" w:rsidRDefault="00BD7B5D" w:rsidP="00BD7B5D">
      <w:pPr>
        <w:pStyle w:val="af"/>
        <w:widowControl w:val="0"/>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sz w:val="26"/>
          <w:szCs w:val="26"/>
        </w:rPr>
        <w:t>Обязательства Застройщика по Договору считаются исполненными с момента подписания Передаточного акта или иного документа о передаче Объекта долевого строительства.</w:t>
      </w:r>
    </w:p>
    <w:p w:rsidR="00A33B7D"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position w:val="6"/>
          <w:sz w:val="26"/>
          <w:szCs w:val="26"/>
        </w:rPr>
        <w:t>Обеспечить завершение строительства Многоквартирного дома, включающего Объект долевого строительства,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rsidR="00A33B7D"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color w:val="000000" w:themeColor="text1"/>
          <w:position w:val="6"/>
          <w:sz w:val="26"/>
          <w:szCs w:val="26"/>
        </w:rPr>
        <w:t xml:space="preserve">Обеспечить совершение всех действий, необходимых для получения Разрешения на ввод в эксплуатацию, предусмотренных действующим законодательством.  </w:t>
      </w:r>
    </w:p>
    <w:p w:rsidR="00A33B7D"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position w:val="6"/>
          <w:sz w:val="26"/>
          <w:szCs w:val="26"/>
        </w:rPr>
      </w:pPr>
      <w:r w:rsidRPr="002729A4">
        <w:rPr>
          <w:rFonts w:ascii="Times New Roman" w:hAnsi="Times New Roman"/>
          <w:color w:val="000000" w:themeColor="text1"/>
          <w:position w:val="6"/>
          <w:sz w:val="26"/>
          <w:szCs w:val="26"/>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w:t>
      </w:r>
      <w:r w:rsidR="00CB0030" w:rsidRPr="002729A4">
        <w:rPr>
          <w:rFonts w:ascii="Times New Roman" w:hAnsi="Times New Roman"/>
          <w:color w:val="000000" w:themeColor="text1"/>
          <w:position w:val="6"/>
          <w:sz w:val="26"/>
          <w:szCs w:val="26"/>
        </w:rPr>
        <w:t xml:space="preserve"> им</w:t>
      </w:r>
      <w:r w:rsidRPr="002729A4">
        <w:rPr>
          <w:rFonts w:ascii="Times New Roman" w:hAnsi="Times New Roman"/>
          <w:color w:val="000000" w:themeColor="text1"/>
          <w:position w:val="6"/>
          <w:sz w:val="26"/>
          <w:szCs w:val="26"/>
        </w:rPr>
        <w:t xml:space="preserve"> указанных документов в </w:t>
      </w:r>
      <w:r w:rsidR="0071182C" w:rsidRPr="002729A4">
        <w:rPr>
          <w:rFonts w:ascii="Times New Roman" w:hAnsi="Times New Roman"/>
          <w:color w:val="000000" w:themeColor="text1"/>
          <w:position w:val="6"/>
          <w:sz w:val="26"/>
          <w:szCs w:val="26"/>
        </w:rPr>
        <w:t>О</w:t>
      </w:r>
      <w:r w:rsidRPr="002729A4">
        <w:rPr>
          <w:rFonts w:ascii="Times New Roman" w:hAnsi="Times New Roman"/>
          <w:color w:val="000000" w:themeColor="text1"/>
          <w:position w:val="6"/>
          <w:sz w:val="26"/>
          <w:szCs w:val="26"/>
        </w:rPr>
        <w:t>рган</w:t>
      </w:r>
      <w:r w:rsidR="0071182C" w:rsidRPr="002729A4">
        <w:rPr>
          <w:rFonts w:ascii="Times New Roman" w:hAnsi="Times New Roman"/>
          <w:color w:val="000000" w:themeColor="text1"/>
          <w:position w:val="6"/>
          <w:sz w:val="26"/>
          <w:szCs w:val="26"/>
        </w:rPr>
        <w:t xml:space="preserve"> регистрации прав</w:t>
      </w:r>
      <w:r w:rsidRPr="002729A4">
        <w:rPr>
          <w:rFonts w:ascii="Times New Roman" w:hAnsi="Times New Roman"/>
          <w:color w:val="000000" w:themeColor="text1"/>
          <w:position w:val="6"/>
          <w:sz w:val="26"/>
          <w:szCs w:val="26"/>
        </w:rPr>
        <w:t xml:space="preserve"> (совместно с Застройщиком</w:t>
      </w:r>
      <w:r w:rsidR="00784512" w:rsidRPr="002729A4">
        <w:rPr>
          <w:rFonts w:ascii="Times New Roman" w:hAnsi="Times New Roman"/>
          <w:color w:val="000000" w:themeColor="text1"/>
          <w:position w:val="6"/>
          <w:sz w:val="26"/>
          <w:szCs w:val="26"/>
        </w:rPr>
        <w:t xml:space="preserve"> либо путем выдачи соответствующей доверенности</w:t>
      </w:r>
      <w:r w:rsidRPr="002729A4">
        <w:rPr>
          <w:rFonts w:ascii="Times New Roman" w:hAnsi="Times New Roman"/>
          <w:color w:val="000000" w:themeColor="text1"/>
          <w:position w:val="6"/>
          <w:sz w:val="26"/>
          <w:szCs w:val="26"/>
        </w:rPr>
        <w:t>) и оплаты Участником долевого строительства государственной пошлины за государственную регистрацию настоящего Договора.</w:t>
      </w:r>
    </w:p>
    <w:p w:rsidR="00A33B7D" w:rsidRPr="002729A4" w:rsidRDefault="00A706D7" w:rsidP="00DB0F39">
      <w:pPr>
        <w:pStyle w:val="af"/>
        <w:widowControl w:val="0"/>
        <w:numPr>
          <w:ilvl w:val="2"/>
          <w:numId w:val="24"/>
        </w:numPr>
        <w:tabs>
          <w:tab w:val="left" w:pos="1134"/>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color w:val="000000" w:themeColor="text1"/>
          <w:position w:val="6"/>
          <w:sz w:val="26"/>
          <w:szCs w:val="26"/>
        </w:rPr>
        <w:t xml:space="preserve">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w:t>
      </w:r>
      <w:r w:rsidR="00526265" w:rsidRPr="002729A4">
        <w:rPr>
          <w:rFonts w:ascii="Times New Roman" w:hAnsi="Times New Roman"/>
          <w:color w:val="000000" w:themeColor="text1"/>
          <w:position w:val="6"/>
          <w:sz w:val="26"/>
          <w:szCs w:val="26"/>
        </w:rPr>
        <w:t xml:space="preserve">соответствующую информацию и </w:t>
      </w:r>
      <w:r w:rsidRPr="002729A4">
        <w:rPr>
          <w:rFonts w:ascii="Times New Roman" w:hAnsi="Times New Roman"/>
          <w:color w:val="000000" w:themeColor="text1"/>
          <w:position w:val="6"/>
          <w:sz w:val="26"/>
          <w:szCs w:val="26"/>
        </w:rPr>
        <w:t>уведомление с предложением об изменении Договора. Изменение предусмотренного в пункте</w:t>
      </w:r>
      <w:r w:rsidR="00A33B7D" w:rsidRPr="002729A4">
        <w:rPr>
          <w:rFonts w:ascii="Times New Roman" w:hAnsi="Times New Roman"/>
          <w:color w:val="000000" w:themeColor="text1"/>
          <w:position w:val="6"/>
          <w:sz w:val="26"/>
          <w:szCs w:val="26"/>
        </w:rPr>
        <w:t xml:space="preserve"> </w:t>
      </w:r>
      <w:r w:rsidR="00526265" w:rsidRPr="002729A4">
        <w:rPr>
          <w:rFonts w:ascii="Times New Roman" w:hAnsi="Times New Roman"/>
          <w:color w:val="000000" w:themeColor="text1"/>
          <w:position w:val="6"/>
          <w:sz w:val="26"/>
          <w:szCs w:val="26"/>
        </w:rPr>
        <w:t>1.6.</w:t>
      </w:r>
      <w:r w:rsidRPr="002729A4">
        <w:rPr>
          <w:rFonts w:ascii="Times New Roman" w:hAnsi="Times New Roman"/>
          <w:color w:val="000000" w:themeColor="text1"/>
          <w:position w:val="6"/>
          <w:sz w:val="26"/>
          <w:szCs w:val="26"/>
        </w:rPr>
        <w:t xml:space="preserve">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r w:rsidRPr="002729A4">
        <w:rPr>
          <w:rFonts w:ascii="Times New Roman" w:hAnsi="Times New Roman"/>
          <w:sz w:val="26"/>
          <w:szCs w:val="26"/>
        </w:rPr>
        <w:t xml:space="preserve"> </w:t>
      </w:r>
    </w:p>
    <w:p w:rsidR="00AC4BE8" w:rsidRPr="002729A4" w:rsidRDefault="00AC4BE8" w:rsidP="00AC4BE8">
      <w:pPr>
        <w:pStyle w:val="af"/>
        <w:widowControl w:val="0"/>
        <w:numPr>
          <w:ilvl w:val="1"/>
          <w:numId w:val="24"/>
        </w:numPr>
        <w:tabs>
          <w:tab w:val="left" w:pos="1276"/>
        </w:tabs>
        <w:autoSpaceDE w:val="0"/>
        <w:autoSpaceDN w:val="0"/>
        <w:adjustRightInd w:val="0"/>
        <w:spacing w:after="0" w:line="240" w:lineRule="auto"/>
        <w:ind w:left="0" w:firstLine="567"/>
        <w:jc w:val="both"/>
        <w:rPr>
          <w:rFonts w:ascii="Times New Roman" w:hAnsi="Times New Roman"/>
          <w:color w:val="000000" w:themeColor="text1"/>
          <w:position w:val="6"/>
          <w:sz w:val="26"/>
          <w:szCs w:val="26"/>
        </w:rPr>
      </w:pPr>
      <w:r w:rsidRPr="002729A4">
        <w:rPr>
          <w:rFonts w:ascii="Times New Roman" w:hAnsi="Times New Roman"/>
          <w:color w:val="000000" w:themeColor="text1"/>
          <w:position w:val="6"/>
          <w:sz w:val="26"/>
          <w:szCs w:val="26"/>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A706D7" w:rsidRPr="002729A4" w:rsidRDefault="00A706D7" w:rsidP="00B531BA">
      <w:pPr>
        <w:autoSpaceDE w:val="0"/>
        <w:autoSpaceDN w:val="0"/>
        <w:adjustRightInd w:val="0"/>
        <w:ind w:firstLine="567"/>
        <w:contextualSpacing/>
        <w:rPr>
          <w:sz w:val="26"/>
          <w:szCs w:val="26"/>
        </w:rPr>
      </w:pPr>
    </w:p>
    <w:p w:rsidR="00A33B7D" w:rsidRPr="002729A4" w:rsidRDefault="00A706D7" w:rsidP="002A736D">
      <w:pPr>
        <w:pStyle w:val="1"/>
        <w:numPr>
          <w:ilvl w:val="0"/>
          <w:numId w:val="24"/>
        </w:numPr>
        <w:spacing w:before="0" w:line="240" w:lineRule="auto"/>
        <w:contextualSpacing/>
        <w:jc w:val="center"/>
        <w:rPr>
          <w:b/>
          <w:sz w:val="26"/>
          <w:szCs w:val="26"/>
        </w:rPr>
      </w:pPr>
      <w:r w:rsidRPr="002729A4">
        <w:rPr>
          <w:b/>
          <w:sz w:val="26"/>
          <w:szCs w:val="26"/>
        </w:rPr>
        <w:t>ОТВЕТСТВЕННОСТЬ СТОРОН</w:t>
      </w:r>
    </w:p>
    <w:p w:rsidR="00A33B7D" w:rsidRPr="002729A4" w:rsidRDefault="0066370B"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r w:rsidRPr="002729A4">
        <w:rPr>
          <w:rFonts w:eastAsia="Calibri"/>
          <w:snapToGrid/>
          <w:color w:val="000000" w:themeColor="text1"/>
          <w:position w:val="6"/>
          <w:sz w:val="26"/>
          <w:szCs w:val="26"/>
          <w:lang w:eastAsia="en-US"/>
        </w:rPr>
        <w:t>Если иное не предусмотрено настоящим Договором, в</w:t>
      </w:r>
      <w:r w:rsidR="00A706D7" w:rsidRPr="002729A4">
        <w:rPr>
          <w:rFonts w:eastAsia="Calibri"/>
          <w:snapToGrid/>
          <w:color w:val="000000" w:themeColor="text1"/>
          <w:position w:val="6"/>
          <w:sz w:val="26"/>
          <w:szCs w:val="26"/>
          <w:lang w:eastAsia="en-US"/>
        </w:rPr>
        <w:t xml:space="preserve">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rsidR="00B00D66" w:rsidRPr="002729A4" w:rsidRDefault="00A706D7"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r w:rsidRPr="002729A4">
        <w:rPr>
          <w:position w:val="6"/>
          <w:sz w:val="26"/>
          <w:szCs w:val="26"/>
        </w:rPr>
        <w:t xml:space="preserve">В случае нарушения по вине Застройщика срока передачи Объекта долевого строительства, установленного пунктом </w:t>
      </w:r>
      <w:r w:rsidR="00DE356D" w:rsidRPr="002729A4">
        <w:rPr>
          <w:position w:val="6"/>
          <w:sz w:val="26"/>
          <w:szCs w:val="26"/>
        </w:rPr>
        <w:t xml:space="preserve">1.6 </w:t>
      </w:r>
      <w:r w:rsidRPr="002729A4">
        <w:rPr>
          <w:position w:val="6"/>
          <w:sz w:val="26"/>
          <w:szCs w:val="26"/>
        </w:rPr>
        <w:t>настоящего Договора, Застройщик уплачивает Участнику долевого строительства неустойку (пени) в размере</w:t>
      </w:r>
      <w:r w:rsidR="00D86BDF" w:rsidRPr="002729A4">
        <w:rPr>
          <w:position w:val="6"/>
          <w:sz w:val="26"/>
          <w:szCs w:val="26"/>
        </w:rPr>
        <w:t xml:space="preserve"> и порядке, определенном Законом №214-ФЗ</w:t>
      </w:r>
      <w:r w:rsidRPr="002729A4">
        <w:rPr>
          <w:position w:val="6"/>
          <w:sz w:val="26"/>
          <w:szCs w:val="26"/>
        </w:rPr>
        <w:t>.</w:t>
      </w:r>
    </w:p>
    <w:p w:rsidR="00B00D66" w:rsidRPr="002729A4" w:rsidRDefault="00A706D7"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r w:rsidRPr="002729A4">
        <w:rPr>
          <w:position w:val="6"/>
          <w:sz w:val="26"/>
          <w:szCs w:val="26"/>
        </w:rPr>
        <w:t>В случае нару</w:t>
      </w:r>
      <w:r w:rsidR="009E2252" w:rsidRPr="002729A4">
        <w:rPr>
          <w:position w:val="6"/>
          <w:sz w:val="26"/>
          <w:szCs w:val="26"/>
        </w:rPr>
        <w:t xml:space="preserve">шения установленных </w:t>
      </w:r>
      <w:r w:rsidR="005148F1" w:rsidRPr="002729A4">
        <w:rPr>
          <w:position w:val="6"/>
          <w:sz w:val="26"/>
          <w:szCs w:val="26"/>
        </w:rPr>
        <w:t>разделом 2</w:t>
      </w:r>
      <w:r w:rsidRPr="002729A4">
        <w:rPr>
          <w:position w:val="6"/>
          <w:sz w:val="26"/>
          <w:szCs w:val="26"/>
        </w:rPr>
        <w:t xml:space="preserve">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w:t>
      </w:r>
      <w:r w:rsidR="009E2252" w:rsidRPr="002729A4">
        <w:rPr>
          <w:position w:val="6"/>
          <w:sz w:val="26"/>
          <w:szCs w:val="26"/>
        </w:rPr>
        <w:t>размере и порядке, определенном Законом №214-ФЗ</w:t>
      </w:r>
      <w:r w:rsidRPr="002729A4">
        <w:rPr>
          <w:position w:val="6"/>
          <w:sz w:val="26"/>
          <w:szCs w:val="26"/>
        </w:rPr>
        <w:t>.</w:t>
      </w:r>
      <w:r w:rsidRPr="002729A4">
        <w:rPr>
          <w:color w:val="000000" w:themeColor="text1"/>
          <w:position w:val="6"/>
          <w:sz w:val="26"/>
          <w:szCs w:val="26"/>
        </w:rPr>
        <w:t xml:space="preserve"> </w:t>
      </w:r>
    </w:p>
    <w:p w:rsidR="006F7995" w:rsidRPr="002729A4" w:rsidRDefault="006F7995" w:rsidP="006B6640">
      <w:pPr>
        <w:pStyle w:val="1"/>
        <w:numPr>
          <w:ilvl w:val="1"/>
          <w:numId w:val="24"/>
        </w:numPr>
        <w:tabs>
          <w:tab w:val="left" w:pos="1134"/>
        </w:tabs>
        <w:spacing w:before="0" w:line="240" w:lineRule="auto"/>
        <w:ind w:left="0" w:firstLine="567"/>
        <w:contextualSpacing/>
        <w:rPr>
          <w:position w:val="6"/>
          <w:sz w:val="26"/>
          <w:szCs w:val="26"/>
        </w:rPr>
      </w:pPr>
      <w:r w:rsidRPr="002729A4">
        <w:rPr>
          <w:position w:val="6"/>
          <w:sz w:val="26"/>
          <w:szCs w:val="26"/>
        </w:rPr>
        <w:t xml:space="preserve">За просрочку, необоснованный отказ/уклонение от подписания Передаточного акта Участник долевого строительства уплачивает Застройщику неустойку (пени) в </w:t>
      </w:r>
      <w:r w:rsidRPr="002729A4">
        <w:rPr>
          <w:position w:val="6"/>
          <w:sz w:val="26"/>
          <w:szCs w:val="26"/>
        </w:rPr>
        <w:lastRenderedPageBreak/>
        <w:t>размере 0,</w:t>
      </w:r>
      <w:r w:rsidR="00F80AE6" w:rsidRPr="002729A4">
        <w:rPr>
          <w:position w:val="6"/>
          <w:sz w:val="26"/>
          <w:szCs w:val="26"/>
        </w:rPr>
        <w:t>0</w:t>
      </w:r>
      <w:r w:rsidRPr="002729A4">
        <w:rPr>
          <w:position w:val="6"/>
          <w:sz w:val="26"/>
          <w:szCs w:val="26"/>
        </w:rPr>
        <w:t>1% от Цены Договора за каждый день просрочки.</w:t>
      </w:r>
    </w:p>
    <w:p w:rsidR="008761B9" w:rsidRPr="002729A4" w:rsidRDefault="008761B9" w:rsidP="006B6640">
      <w:pPr>
        <w:pStyle w:val="1"/>
        <w:numPr>
          <w:ilvl w:val="1"/>
          <w:numId w:val="24"/>
        </w:numPr>
        <w:tabs>
          <w:tab w:val="left" w:pos="1134"/>
        </w:tabs>
        <w:spacing w:before="0" w:line="240" w:lineRule="auto"/>
        <w:ind w:left="0" w:firstLine="567"/>
        <w:contextualSpacing/>
        <w:rPr>
          <w:position w:val="6"/>
          <w:sz w:val="26"/>
          <w:szCs w:val="26"/>
        </w:rPr>
      </w:pPr>
      <w:r w:rsidRPr="002729A4">
        <w:rPr>
          <w:position w:val="6"/>
          <w:sz w:val="26"/>
          <w:szCs w:val="26"/>
        </w:rPr>
        <w:t>В случае несоблюдения Участником срока, указанного в п.</w:t>
      </w:r>
      <w:r w:rsidR="00EB03FA" w:rsidRPr="002729A4">
        <w:rPr>
          <w:position w:val="6"/>
          <w:sz w:val="26"/>
          <w:szCs w:val="26"/>
        </w:rPr>
        <w:t xml:space="preserve"> </w:t>
      </w:r>
      <w:r w:rsidRPr="002729A4">
        <w:rPr>
          <w:position w:val="6"/>
          <w:sz w:val="26"/>
          <w:szCs w:val="26"/>
        </w:rPr>
        <w:t>3.1.</w:t>
      </w:r>
      <w:r w:rsidR="00784512" w:rsidRPr="002729A4">
        <w:rPr>
          <w:position w:val="6"/>
          <w:sz w:val="26"/>
          <w:szCs w:val="26"/>
        </w:rPr>
        <w:t>8</w:t>
      </w:r>
      <w:r w:rsidRPr="002729A4">
        <w:rPr>
          <w:position w:val="6"/>
          <w:sz w:val="26"/>
          <w:szCs w:val="26"/>
        </w:rPr>
        <w:t xml:space="preserve"> настоящего Договора, Участник долевого строительства по требованию Застройщика возмещает ему</w:t>
      </w:r>
      <w:r w:rsidR="00BD3918" w:rsidRPr="002729A4">
        <w:rPr>
          <w:position w:val="6"/>
          <w:sz w:val="26"/>
          <w:szCs w:val="26"/>
        </w:rPr>
        <w:t xml:space="preserve"> понесенные</w:t>
      </w:r>
      <w:r w:rsidRPr="002729A4">
        <w:rPr>
          <w:position w:val="6"/>
          <w:sz w:val="26"/>
          <w:szCs w:val="26"/>
        </w:rPr>
        <w:t xml:space="preserve"> убытки, в том числе расходы в соответствующей части по оплате налоговых и иных обязательных платежей.</w:t>
      </w:r>
    </w:p>
    <w:p w:rsidR="00B00D66" w:rsidRPr="002729A4" w:rsidRDefault="00A706D7"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r w:rsidRPr="002729A4">
        <w:rPr>
          <w:position w:val="6"/>
          <w:sz w:val="26"/>
          <w:szCs w:val="26"/>
        </w:rPr>
        <w:t>В случае нарушения Участником долевого строительства обязательства, предусмотренного п.</w:t>
      </w:r>
      <w:r w:rsidR="00B00D66" w:rsidRPr="002729A4">
        <w:rPr>
          <w:position w:val="6"/>
          <w:sz w:val="26"/>
          <w:szCs w:val="26"/>
        </w:rPr>
        <w:t xml:space="preserve"> </w:t>
      </w:r>
      <w:r w:rsidR="00DC12F2">
        <w:fldChar w:fldCharType="begin"/>
      </w:r>
      <w:r w:rsidR="00DC12F2">
        <w:instrText xml:space="preserve"> REF _Ref531858451 \r \h  \* MERGEFORMAT </w:instrText>
      </w:r>
      <w:r w:rsidR="00DC12F2">
        <w:fldChar w:fldCharType="separate"/>
      </w:r>
      <w:r w:rsidR="00DC4E5C" w:rsidRPr="00DC4E5C">
        <w:rPr>
          <w:position w:val="6"/>
          <w:sz w:val="26"/>
          <w:szCs w:val="26"/>
        </w:rPr>
        <w:t>3.1.4</w:t>
      </w:r>
      <w:r w:rsidR="00DC12F2">
        <w:fldChar w:fldCharType="end"/>
      </w:r>
      <w:r w:rsidRPr="002729A4">
        <w:rPr>
          <w:position w:val="6"/>
          <w:sz w:val="26"/>
          <w:szCs w:val="26"/>
        </w:rPr>
        <w:t xml:space="preserve"> Договора, </w:t>
      </w:r>
      <w:r w:rsidR="009E2252" w:rsidRPr="002729A4">
        <w:rPr>
          <w:position w:val="6"/>
          <w:sz w:val="26"/>
          <w:szCs w:val="26"/>
        </w:rPr>
        <w:t xml:space="preserve">а также в случае несоблюдения Инструкции по эксплуатации </w:t>
      </w:r>
      <w:r w:rsidRPr="002729A4">
        <w:rPr>
          <w:position w:val="6"/>
          <w:sz w:val="26"/>
          <w:szCs w:val="26"/>
        </w:rPr>
        <w:t xml:space="preserve">Участник долевого строительства не вправе предъявлять к Застройщику какие-либо претензии по качеству Объекта долевого строительства. </w:t>
      </w:r>
    </w:p>
    <w:p w:rsidR="00B00D66" w:rsidRPr="002729A4" w:rsidRDefault="00A706D7"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r w:rsidRPr="002729A4">
        <w:rPr>
          <w:position w:val="6"/>
          <w:sz w:val="26"/>
          <w:szCs w:val="26"/>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w:t>
      </w:r>
      <w:r w:rsidR="009E2252" w:rsidRPr="002729A4">
        <w:rPr>
          <w:position w:val="6"/>
          <w:sz w:val="26"/>
          <w:szCs w:val="26"/>
        </w:rPr>
        <w:t>влеченными третьими лицами, а также в случаях несоблюдения Участником долевого строительства Инструкции по эксплуатации.</w:t>
      </w:r>
    </w:p>
    <w:p w:rsidR="00B00D66" w:rsidRPr="002729A4" w:rsidRDefault="00A706D7"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bookmarkStart w:id="13" w:name="_Ref531858473"/>
      <w:r w:rsidRPr="002729A4">
        <w:rPr>
          <w:color w:val="000000" w:themeColor="text1"/>
          <w:position w:val="6"/>
          <w:sz w:val="26"/>
          <w:szCs w:val="26"/>
        </w:rPr>
        <w:t>Участник долевого строительства вправе предъявить Застройщику</w:t>
      </w:r>
      <w:r w:rsidR="00D26F7A" w:rsidRPr="002729A4">
        <w:rPr>
          <w:color w:val="000000" w:themeColor="text1"/>
          <w:position w:val="6"/>
          <w:sz w:val="26"/>
          <w:szCs w:val="26"/>
        </w:rPr>
        <w:t>,</w:t>
      </w:r>
      <w:r w:rsidRPr="002729A4">
        <w:rPr>
          <w:color w:val="000000" w:themeColor="text1"/>
          <w:position w:val="6"/>
          <w:sz w:val="26"/>
          <w:szCs w:val="26"/>
        </w:rPr>
        <w:t xml:space="preserve"> в случае выявления ненадлежащего качества Объекта долевого строительства, требование о безвозмездном устранении недостатков Объекта долевого строительства </w:t>
      </w:r>
      <w:r w:rsidR="003C0339" w:rsidRPr="002729A4">
        <w:rPr>
          <w:color w:val="000000" w:themeColor="text1"/>
          <w:position w:val="6"/>
          <w:sz w:val="26"/>
          <w:szCs w:val="26"/>
        </w:rPr>
        <w:t>в</w:t>
      </w:r>
      <w:r w:rsidRPr="002729A4">
        <w:rPr>
          <w:color w:val="000000" w:themeColor="text1"/>
          <w:position w:val="6"/>
          <w:sz w:val="26"/>
          <w:szCs w:val="26"/>
        </w:rPr>
        <w:t xml:space="preserve">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w:t>
      </w:r>
      <w:r w:rsidR="009E2252" w:rsidRPr="002729A4">
        <w:rPr>
          <w:color w:val="000000" w:themeColor="text1"/>
          <w:position w:val="6"/>
          <w:sz w:val="26"/>
          <w:szCs w:val="26"/>
        </w:rPr>
        <w:t xml:space="preserve"> материалов и/или оборудования.</w:t>
      </w:r>
      <w:bookmarkEnd w:id="13"/>
    </w:p>
    <w:p w:rsidR="00FC0C89" w:rsidRPr="002729A4" w:rsidRDefault="00FC0C89" w:rsidP="006B6640">
      <w:pPr>
        <w:pStyle w:val="1"/>
        <w:numPr>
          <w:ilvl w:val="1"/>
          <w:numId w:val="24"/>
        </w:numPr>
        <w:tabs>
          <w:tab w:val="left" w:pos="1134"/>
        </w:tabs>
        <w:spacing w:before="0" w:line="240" w:lineRule="auto"/>
        <w:ind w:left="0" w:firstLine="567"/>
        <w:contextualSpacing/>
        <w:rPr>
          <w:rFonts w:eastAsia="Calibri"/>
          <w:snapToGrid/>
          <w:color w:val="000000" w:themeColor="text1"/>
          <w:position w:val="6"/>
          <w:sz w:val="26"/>
          <w:szCs w:val="26"/>
          <w:lang w:eastAsia="en-US"/>
        </w:rPr>
      </w:pPr>
      <w:r w:rsidRPr="002729A4">
        <w:rPr>
          <w:color w:val="000000" w:themeColor="text1"/>
          <w:position w:val="6"/>
          <w:sz w:val="26"/>
          <w:szCs w:val="26"/>
        </w:rPr>
        <w:t>При этом Стороны пришли к соглашению о том, что указанное в п.</w:t>
      </w:r>
      <w:r w:rsidR="00BD3918" w:rsidRPr="002729A4">
        <w:rPr>
          <w:color w:val="000000" w:themeColor="text1"/>
          <w:position w:val="6"/>
          <w:sz w:val="26"/>
          <w:szCs w:val="26"/>
        </w:rPr>
        <w:t xml:space="preserve">4.9. </w:t>
      </w:r>
      <w:r w:rsidRPr="002729A4">
        <w:rPr>
          <w:color w:val="000000" w:themeColor="text1"/>
          <w:position w:val="6"/>
          <w:sz w:val="26"/>
          <w:szCs w:val="26"/>
        </w:rPr>
        <w:t xml:space="preserve">требование: </w:t>
      </w:r>
    </w:p>
    <w:p w:rsidR="00FC0C89" w:rsidRPr="002729A4" w:rsidRDefault="00FC0C89" w:rsidP="006B6640">
      <w:pPr>
        <w:pStyle w:val="Default"/>
        <w:tabs>
          <w:tab w:val="left" w:pos="1134"/>
        </w:tabs>
        <w:ind w:firstLine="567"/>
        <w:contextualSpacing/>
        <w:jc w:val="both"/>
        <w:rPr>
          <w:color w:val="000000" w:themeColor="text1"/>
          <w:position w:val="6"/>
          <w:sz w:val="26"/>
          <w:szCs w:val="26"/>
        </w:rPr>
      </w:pPr>
      <w:r w:rsidRPr="002729A4">
        <w:rPr>
          <w:color w:val="000000" w:themeColor="text1"/>
          <w:position w:val="6"/>
          <w:sz w:val="26"/>
          <w:szCs w:val="26"/>
        </w:rPr>
        <w:t xml:space="preserve">- 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 </w:t>
      </w:r>
    </w:p>
    <w:p w:rsidR="00FC0C89" w:rsidRPr="002729A4" w:rsidRDefault="00FC0C89" w:rsidP="006B6640">
      <w:pPr>
        <w:pStyle w:val="Default"/>
        <w:tabs>
          <w:tab w:val="left" w:pos="1134"/>
        </w:tabs>
        <w:ind w:firstLine="567"/>
        <w:contextualSpacing/>
        <w:jc w:val="both"/>
        <w:rPr>
          <w:color w:val="000000" w:themeColor="text1"/>
          <w:position w:val="6"/>
          <w:sz w:val="26"/>
          <w:szCs w:val="26"/>
        </w:rPr>
      </w:pPr>
      <w:r w:rsidRPr="002729A4">
        <w:rPr>
          <w:color w:val="000000" w:themeColor="text1"/>
          <w:position w:val="6"/>
          <w:sz w:val="26"/>
          <w:szCs w:val="26"/>
        </w:rPr>
        <w:t>- предъявляется Застройщику в письменном виде</w:t>
      </w:r>
      <w:r w:rsidR="00037142" w:rsidRPr="002729A4">
        <w:rPr>
          <w:color w:val="000000" w:themeColor="text1"/>
          <w:position w:val="6"/>
          <w:sz w:val="26"/>
          <w:szCs w:val="26"/>
        </w:rPr>
        <w:t xml:space="preserve"> и в предусмотренный Договором гарантийный срок</w:t>
      </w:r>
      <w:r w:rsidRPr="002729A4">
        <w:rPr>
          <w:color w:val="000000" w:themeColor="text1"/>
          <w:position w:val="6"/>
          <w:sz w:val="26"/>
          <w:szCs w:val="26"/>
        </w:rPr>
        <w:t xml:space="preserve">; </w:t>
      </w:r>
    </w:p>
    <w:p w:rsidR="00FC0C89" w:rsidRPr="002729A4" w:rsidRDefault="00FC0C89" w:rsidP="006B6640">
      <w:pPr>
        <w:pStyle w:val="Default"/>
        <w:tabs>
          <w:tab w:val="left" w:pos="1134"/>
        </w:tabs>
        <w:ind w:firstLine="567"/>
        <w:contextualSpacing/>
        <w:jc w:val="both"/>
        <w:rPr>
          <w:color w:val="000000" w:themeColor="text1"/>
          <w:position w:val="6"/>
          <w:sz w:val="26"/>
          <w:szCs w:val="26"/>
        </w:rPr>
      </w:pPr>
      <w:r w:rsidRPr="002729A4">
        <w:rPr>
          <w:color w:val="000000" w:themeColor="text1"/>
          <w:position w:val="6"/>
          <w:sz w:val="26"/>
          <w:szCs w:val="26"/>
        </w:rPr>
        <w:t xml:space="preserve">-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w:t>
      </w:r>
      <w:r w:rsidR="00D26F7A" w:rsidRPr="002729A4">
        <w:rPr>
          <w:color w:val="000000" w:themeColor="text1"/>
          <w:position w:val="6"/>
          <w:sz w:val="26"/>
          <w:szCs w:val="26"/>
        </w:rPr>
        <w:t>которым выявлено несоответствие.</w:t>
      </w:r>
      <w:r w:rsidRPr="002729A4">
        <w:rPr>
          <w:color w:val="000000" w:themeColor="text1"/>
          <w:position w:val="6"/>
          <w:sz w:val="26"/>
          <w:szCs w:val="26"/>
        </w:rPr>
        <w:t xml:space="preserve"> </w:t>
      </w:r>
    </w:p>
    <w:p w:rsidR="00FC0C89" w:rsidRPr="002729A4" w:rsidRDefault="00FC0C89" w:rsidP="006B6640">
      <w:pPr>
        <w:tabs>
          <w:tab w:val="left" w:pos="1134"/>
        </w:tabs>
        <w:autoSpaceDE w:val="0"/>
        <w:autoSpaceDN w:val="0"/>
        <w:adjustRightInd w:val="0"/>
        <w:ind w:firstLine="567"/>
        <w:contextualSpacing/>
        <w:rPr>
          <w:color w:val="000000" w:themeColor="text1"/>
          <w:position w:val="6"/>
          <w:sz w:val="26"/>
          <w:szCs w:val="26"/>
        </w:rPr>
      </w:pPr>
      <w:r w:rsidRPr="002729A4">
        <w:rPr>
          <w:color w:val="000000" w:themeColor="text1"/>
          <w:position w:val="6"/>
          <w:sz w:val="26"/>
          <w:szCs w:val="26"/>
        </w:rPr>
        <w:t>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p>
    <w:p w:rsidR="00A706D7" w:rsidRPr="002729A4" w:rsidRDefault="00A706D7" w:rsidP="00B531BA">
      <w:pPr>
        <w:pStyle w:val="1"/>
        <w:spacing w:before="0" w:line="240" w:lineRule="auto"/>
        <w:ind w:firstLine="567"/>
        <w:contextualSpacing/>
        <w:jc w:val="center"/>
        <w:rPr>
          <w:b/>
          <w:sz w:val="26"/>
          <w:szCs w:val="26"/>
        </w:rPr>
      </w:pPr>
    </w:p>
    <w:p w:rsidR="00B00D66" w:rsidRPr="002729A4" w:rsidRDefault="00A706D7" w:rsidP="002A736D">
      <w:pPr>
        <w:pStyle w:val="a3"/>
        <w:numPr>
          <w:ilvl w:val="0"/>
          <w:numId w:val="24"/>
        </w:numPr>
        <w:contextualSpacing/>
        <w:jc w:val="center"/>
        <w:rPr>
          <w:b/>
          <w:sz w:val="26"/>
          <w:szCs w:val="26"/>
        </w:rPr>
      </w:pPr>
      <w:r w:rsidRPr="002729A4">
        <w:rPr>
          <w:b/>
          <w:sz w:val="26"/>
          <w:szCs w:val="26"/>
        </w:rPr>
        <w:t>ДЕЙСТВИЕ, ИЗМЕНЕНИЕ И РАСТОРЖЕНИЕ ДОГОВОРА</w:t>
      </w:r>
    </w:p>
    <w:p w:rsidR="00B00D66" w:rsidRPr="002729A4" w:rsidRDefault="00A706D7" w:rsidP="006B6640">
      <w:pPr>
        <w:pStyle w:val="a3"/>
        <w:numPr>
          <w:ilvl w:val="1"/>
          <w:numId w:val="24"/>
        </w:numPr>
        <w:tabs>
          <w:tab w:val="left" w:pos="993"/>
        </w:tabs>
        <w:ind w:left="0" w:firstLine="567"/>
        <w:contextualSpacing/>
        <w:rPr>
          <w:b/>
          <w:sz w:val="26"/>
          <w:szCs w:val="26"/>
        </w:rPr>
      </w:pPr>
      <w:r w:rsidRPr="002729A4">
        <w:rPr>
          <w:sz w:val="26"/>
          <w:szCs w:val="26"/>
        </w:rPr>
        <w:t xml:space="preserve">Настоящий Договор подлежит государственной регистрации в </w:t>
      </w:r>
      <w:r w:rsidR="0071182C" w:rsidRPr="002729A4">
        <w:rPr>
          <w:sz w:val="26"/>
          <w:szCs w:val="26"/>
        </w:rPr>
        <w:t>О</w:t>
      </w:r>
      <w:r w:rsidRPr="002729A4">
        <w:rPr>
          <w:sz w:val="26"/>
          <w:szCs w:val="26"/>
        </w:rPr>
        <w:t>ргане</w:t>
      </w:r>
      <w:r w:rsidR="0071182C" w:rsidRPr="002729A4">
        <w:rPr>
          <w:color w:val="000000" w:themeColor="text1"/>
          <w:sz w:val="26"/>
          <w:szCs w:val="26"/>
        </w:rPr>
        <w:t xml:space="preserve"> регистрации прав</w:t>
      </w:r>
      <w:r w:rsidRPr="002729A4">
        <w:rPr>
          <w:sz w:val="26"/>
          <w:szCs w:val="26"/>
        </w:rPr>
        <w:t>, считается заключенным с момента такой регистрации и действует до момента полного исполнения Сторонами своих обязательств.</w:t>
      </w:r>
    </w:p>
    <w:p w:rsidR="00B00D66" w:rsidRPr="002729A4" w:rsidRDefault="00A706D7" w:rsidP="006B6640">
      <w:pPr>
        <w:pStyle w:val="a3"/>
        <w:numPr>
          <w:ilvl w:val="1"/>
          <w:numId w:val="24"/>
        </w:numPr>
        <w:tabs>
          <w:tab w:val="left" w:pos="993"/>
        </w:tabs>
        <w:ind w:left="0" w:firstLine="567"/>
        <w:contextualSpacing/>
        <w:rPr>
          <w:b/>
          <w:sz w:val="26"/>
          <w:szCs w:val="26"/>
        </w:rPr>
      </w:pPr>
      <w:r w:rsidRPr="002729A4">
        <w:rPr>
          <w:sz w:val="26"/>
          <w:szCs w:val="26"/>
        </w:rPr>
        <w:t xml:space="preserve">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w:t>
      </w:r>
      <w:r w:rsidR="0071182C" w:rsidRPr="002729A4">
        <w:rPr>
          <w:sz w:val="26"/>
          <w:szCs w:val="26"/>
        </w:rPr>
        <w:lastRenderedPageBreak/>
        <w:t>О</w:t>
      </w:r>
      <w:r w:rsidRPr="002729A4">
        <w:rPr>
          <w:sz w:val="26"/>
          <w:szCs w:val="26"/>
        </w:rPr>
        <w:t>рганом</w:t>
      </w:r>
      <w:r w:rsidR="0071182C" w:rsidRPr="002729A4">
        <w:rPr>
          <w:sz w:val="26"/>
          <w:szCs w:val="26"/>
        </w:rPr>
        <w:t xml:space="preserve"> </w:t>
      </w:r>
      <w:r w:rsidR="0071182C" w:rsidRPr="002729A4">
        <w:rPr>
          <w:color w:val="000000" w:themeColor="text1"/>
          <w:sz w:val="26"/>
          <w:szCs w:val="26"/>
        </w:rPr>
        <w:t>регистрации прав</w:t>
      </w:r>
      <w:r w:rsidRPr="002729A4">
        <w:rPr>
          <w:sz w:val="26"/>
          <w:szCs w:val="26"/>
        </w:rPr>
        <w:t>.</w:t>
      </w:r>
    </w:p>
    <w:p w:rsidR="00B00D66" w:rsidRPr="002729A4" w:rsidRDefault="008F4A63" w:rsidP="006B6640">
      <w:pPr>
        <w:pStyle w:val="a3"/>
        <w:numPr>
          <w:ilvl w:val="1"/>
          <w:numId w:val="24"/>
        </w:numPr>
        <w:tabs>
          <w:tab w:val="left" w:pos="993"/>
        </w:tabs>
        <w:ind w:left="0" w:firstLine="567"/>
        <w:contextualSpacing/>
        <w:rPr>
          <w:sz w:val="26"/>
          <w:szCs w:val="26"/>
        </w:rPr>
      </w:pPr>
      <w:bookmarkStart w:id="14" w:name="_Ref531859564"/>
      <w:r w:rsidRPr="002729A4">
        <w:rPr>
          <w:sz w:val="26"/>
          <w:szCs w:val="26"/>
        </w:rPr>
        <w:t>Договор может быть расторгнут по инициативе любой из Сторон в одностороннем порядке в случаях, предусмотренных законодательством Российской Федерации</w:t>
      </w:r>
      <w:r w:rsidR="00C5244E" w:rsidRPr="002729A4">
        <w:rPr>
          <w:sz w:val="26"/>
          <w:szCs w:val="26"/>
        </w:rPr>
        <w:t xml:space="preserve"> и настоящим Договором</w:t>
      </w:r>
      <w:r w:rsidRPr="002729A4">
        <w:rPr>
          <w:sz w:val="26"/>
          <w:szCs w:val="26"/>
        </w:rPr>
        <w:t>.</w:t>
      </w:r>
      <w:bookmarkEnd w:id="14"/>
    </w:p>
    <w:p w:rsidR="00B00D66" w:rsidRPr="002729A4" w:rsidRDefault="00A706D7" w:rsidP="006B6640">
      <w:pPr>
        <w:pStyle w:val="a3"/>
        <w:numPr>
          <w:ilvl w:val="1"/>
          <w:numId w:val="24"/>
        </w:numPr>
        <w:tabs>
          <w:tab w:val="left" w:pos="993"/>
        </w:tabs>
        <w:ind w:left="0" w:firstLine="567"/>
        <w:contextualSpacing/>
        <w:rPr>
          <w:sz w:val="26"/>
          <w:szCs w:val="26"/>
        </w:rPr>
      </w:pPr>
      <w:r w:rsidRPr="002729A4">
        <w:rPr>
          <w:sz w:val="26"/>
          <w:szCs w:val="26"/>
        </w:rPr>
        <w:t>По требованию любой из Сторон настоящий Договор может быть расторгнут судом в случаях, предусмотренных Законом № 214-ФЗ и другими федеральными законами.</w:t>
      </w:r>
    </w:p>
    <w:p w:rsidR="00B00D66" w:rsidRPr="002729A4" w:rsidRDefault="00A706D7" w:rsidP="006B6640">
      <w:pPr>
        <w:pStyle w:val="a3"/>
        <w:numPr>
          <w:ilvl w:val="1"/>
          <w:numId w:val="24"/>
        </w:numPr>
        <w:tabs>
          <w:tab w:val="left" w:pos="993"/>
        </w:tabs>
        <w:ind w:left="0" w:firstLine="567"/>
        <w:contextualSpacing/>
        <w:rPr>
          <w:sz w:val="26"/>
          <w:szCs w:val="26"/>
        </w:rPr>
      </w:pPr>
      <w:bookmarkStart w:id="15" w:name="_Ref531858706"/>
      <w:r w:rsidRPr="002729A4">
        <w:rPr>
          <w:sz w:val="26"/>
          <w:szCs w:val="26"/>
        </w:rPr>
        <w:t xml:space="preserve">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w:t>
      </w:r>
      <w:r w:rsidR="0093642E" w:rsidRPr="002729A4">
        <w:rPr>
          <w:sz w:val="26"/>
          <w:szCs w:val="26"/>
        </w:rPr>
        <w:t>получения другой Стороной</w:t>
      </w:r>
      <w:r w:rsidRPr="002729A4">
        <w:rPr>
          <w:sz w:val="26"/>
          <w:szCs w:val="26"/>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bookmarkEnd w:id="15"/>
    </w:p>
    <w:p w:rsidR="00A706D7" w:rsidRPr="002729A4" w:rsidRDefault="00A706D7" w:rsidP="006B6640">
      <w:pPr>
        <w:pStyle w:val="a3"/>
        <w:numPr>
          <w:ilvl w:val="1"/>
          <w:numId w:val="24"/>
        </w:numPr>
        <w:tabs>
          <w:tab w:val="left" w:pos="993"/>
        </w:tabs>
        <w:ind w:left="0" w:firstLine="567"/>
        <w:contextualSpacing/>
        <w:rPr>
          <w:sz w:val="26"/>
          <w:szCs w:val="26"/>
        </w:rPr>
      </w:pPr>
      <w:r w:rsidRPr="002729A4">
        <w:rPr>
          <w:sz w:val="26"/>
          <w:szCs w:val="26"/>
        </w:rPr>
        <w:t xml:space="preserve">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rsidR="007608AF" w:rsidRPr="002729A4" w:rsidRDefault="00473901" w:rsidP="006B6640">
      <w:pPr>
        <w:pStyle w:val="a3"/>
        <w:numPr>
          <w:ilvl w:val="1"/>
          <w:numId w:val="24"/>
        </w:numPr>
        <w:tabs>
          <w:tab w:val="left" w:pos="993"/>
        </w:tabs>
        <w:ind w:left="0" w:firstLine="567"/>
        <w:contextualSpacing/>
        <w:rPr>
          <w:sz w:val="26"/>
          <w:szCs w:val="26"/>
        </w:rPr>
      </w:pPr>
      <w:r w:rsidRPr="002729A4">
        <w:rPr>
          <w:sz w:val="26"/>
          <w:szCs w:val="26"/>
        </w:rPr>
        <w:t>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настоящего Договора, Застройщик и Участник долевого строительства подписывают соглашение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w:t>
      </w:r>
    </w:p>
    <w:p w:rsidR="00AF7CB0" w:rsidRPr="002729A4" w:rsidRDefault="007608AF" w:rsidP="006B6640">
      <w:pPr>
        <w:pStyle w:val="a3"/>
        <w:numPr>
          <w:ilvl w:val="1"/>
          <w:numId w:val="24"/>
        </w:numPr>
        <w:tabs>
          <w:tab w:val="left" w:pos="993"/>
        </w:tabs>
        <w:ind w:left="0" w:firstLine="567"/>
        <w:contextualSpacing/>
        <w:rPr>
          <w:sz w:val="26"/>
          <w:szCs w:val="26"/>
        </w:rPr>
      </w:pPr>
      <w:r w:rsidRPr="002729A4">
        <w:rPr>
          <w:sz w:val="26"/>
          <w:szCs w:val="26"/>
        </w:rPr>
        <w:t xml:space="preserve">При наступлении оснований для возврата Участнику долевого строительства денежных средств со счета </w:t>
      </w:r>
      <w:proofErr w:type="spellStart"/>
      <w:r w:rsidRPr="002729A4">
        <w:rPr>
          <w:sz w:val="26"/>
          <w:szCs w:val="26"/>
        </w:rPr>
        <w:t>эскроу</w:t>
      </w:r>
      <w:proofErr w:type="spellEnd"/>
      <w:r w:rsidRPr="002729A4">
        <w:rPr>
          <w:sz w:val="26"/>
          <w:szCs w:val="26"/>
        </w:rPr>
        <w:t xml:space="preserve"> (в том числе в случае расторжения/прекращения/отказа от исполнения Договора сторонами</w:t>
      </w:r>
      <w:r w:rsidR="006B6640" w:rsidRPr="002729A4">
        <w:rPr>
          <w:sz w:val="26"/>
          <w:szCs w:val="26"/>
        </w:rPr>
        <w:t xml:space="preserve">, прекращения договора счета </w:t>
      </w:r>
      <w:proofErr w:type="spellStart"/>
      <w:r w:rsidR="006B6640" w:rsidRPr="002729A4">
        <w:rPr>
          <w:sz w:val="26"/>
          <w:szCs w:val="26"/>
        </w:rPr>
        <w:t>эскроу</w:t>
      </w:r>
      <w:proofErr w:type="spellEnd"/>
      <w:r w:rsidR="006B6640" w:rsidRPr="002729A4">
        <w:rPr>
          <w:sz w:val="26"/>
          <w:szCs w:val="26"/>
        </w:rPr>
        <w:t xml:space="preserve"> по основаниям, предусмотренным </w:t>
      </w:r>
      <w:hyperlink r:id="rId9" w:history="1">
        <w:r w:rsidR="006B6640" w:rsidRPr="002729A4">
          <w:rPr>
            <w:sz w:val="26"/>
            <w:szCs w:val="26"/>
          </w:rPr>
          <w:t>частью 7</w:t>
        </w:r>
      </w:hyperlink>
      <w:r w:rsidR="006B6640" w:rsidRPr="002729A4">
        <w:rPr>
          <w:sz w:val="26"/>
          <w:szCs w:val="26"/>
        </w:rPr>
        <w:t xml:space="preserve"> ст.15.5 Закона №214-ФЗ</w:t>
      </w:r>
      <w:r w:rsidRPr="002729A4">
        <w:rPr>
          <w:sz w:val="26"/>
          <w:szCs w:val="26"/>
        </w:rPr>
        <w:t xml:space="preserve">), денежные средства со счета </w:t>
      </w:r>
      <w:proofErr w:type="spellStart"/>
      <w:r w:rsidRPr="002729A4">
        <w:rPr>
          <w:sz w:val="26"/>
          <w:szCs w:val="26"/>
        </w:rPr>
        <w:t>эскроу</w:t>
      </w:r>
      <w:proofErr w:type="spellEnd"/>
      <w:r w:rsidRPr="002729A4">
        <w:rPr>
          <w:sz w:val="26"/>
          <w:szCs w:val="26"/>
        </w:rPr>
        <w:t xml:space="preserve"> </w:t>
      </w:r>
      <w:r w:rsidR="006B6640" w:rsidRPr="002729A4">
        <w:rPr>
          <w:sz w:val="26"/>
          <w:szCs w:val="26"/>
        </w:rPr>
        <w:t xml:space="preserve">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w:t>
      </w:r>
      <w:r w:rsidRPr="002729A4">
        <w:rPr>
          <w:sz w:val="26"/>
          <w:szCs w:val="26"/>
        </w:rPr>
        <w:t xml:space="preserve">подлежат возврату </w:t>
      </w:r>
      <w:r w:rsidR="006B6640" w:rsidRPr="002729A4">
        <w:rPr>
          <w:sz w:val="26"/>
          <w:szCs w:val="26"/>
        </w:rPr>
        <w:t xml:space="preserve">Участнику </w:t>
      </w:r>
      <w:r w:rsidRPr="002729A4">
        <w:rPr>
          <w:sz w:val="26"/>
          <w:szCs w:val="26"/>
        </w:rPr>
        <w:t xml:space="preserve">долевого строительства в соответствии с условиями договора счета </w:t>
      </w:r>
      <w:proofErr w:type="spellStart"/>
      <w:r w:rsidRPr="002729A4">
        <w:rPr>
          <w:sz w:val="26"/>
          <w:szCs w:val="26"/>
        </w:rPr>
        <w:t>эскроу</w:t>
      </w:r>
      <w:proofErr w:type="spellEnd"/>
      <w:r w:rsidR="006B6640" w:rsidRPr="002729A4">
        <w:rPr>
          <w:sz w:val="26"/>
          <w:szCs w:val="26"/>
        </w:rPr>
        <w:t>.</w:t>
      </w:r>
    </w:p>
    <w:p w:rsidR="006B6640" w:rsidRPr="002729A4" w:rsidRDefault="006B6640" w:rsidP="006B6640">
      <w:pPr>
        <w:pStyle w:val="1"/>
        <w:spacing w:before="0" w:line="240" w:lineRule="auto"/>
        <w:ind w:firstLine="709"/>
        <w:contextualSpacing/>
        <w:rPr>
          <w:sz w:val="26"/>
          <w:szCs w:val="26"/>
        </w:rPr>
      </w:pPr>
      <w:r w:rsidRPr="002729A4">
        <w:rPr>
          <w:sz w:val="26"/>
          <w:szCs w:val="26"/>
        </w:rPr>
        <w:t xml:space="preserve">Договор счета </w:t>
      </w:r>
      <w:proofErr w:type="spellStart"/>
      <w:r w:rsidRPr="002729A4">
        <w:rPr>
          <w:sz w:val="26"/>
          <w:szCs w:val="26"/>
        </w:rPr>
        <w:t>эскроу</w:t>
      </w:r>
      <w:proofErr w:type="spellEnd"/>
      <w:r w:rsidRPr="002729A4">
        <w:rPr>
          <w:sz w:val="26"/>
          <w:szCs w:val="26"/>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0" w:history="1">
        <w:r w:rsidRPr="002729A4">
          <w:rPr>
            <w:sz w:val="26"/>
            <w:szCs w:val="26"/>
          </w:rPr>
          <w:t>частью 7</w:t>
        </w:r>
      </w:hyperlink>
      <w:r w:rsidRPr="002729A4">
        <w:rPr>
          <w:sz w:val="26"/>
          <w:szCs w:val="26"/>
        </w:rPr>
        <w:t xml:space="preserve"> ст.15.5 Закона о Долевом Участии.</w:t>
      </w:r>
    </w:p>
    <w:p w:rsidR="00A706D7" w:rsidRPr="002729A4" w:rsidRDefault="00A706D7" w:rsidP="00B531BA">
      <w:pPr>
        <w:pStyle w:val="1"/>
        <w:spacing w:before="0" w:line="240" w:lineRule="auto"/>
        <w:ind w:firstLine="567"/>
        <w:contextualSpacing/>
        <w:rPr>
          <w:sz w:val="26"/>
          <w:szCs w:val="26"/>
        </w:rPr>
      </w:pPr>
    </w:p>
    <w:p w:rsidR="00B00D66" w:rsidRPr="002729A4" w:rsidRDefault="00A706D7" w:rsidP="002A736D">
      <w:pPr>
        <w:pStyle w:val="a3"/>
        <w:numPr>
          <w:ilvl w:val="0"/>
          <w:numId w:val="24"/>
        </w:numPr>
        <w:contextualSpacing/>
        <w:jc w:val="center"/>
        <w:rPr>
          <w:b/>
          <w:sz w:val="26"/>
          <w:szCs w:val="26"/>
        </w:rPr>
      </w:pPr>
      <w:r w:rsidRPr="002729A4">
        <w:rPr>
          <w:b/>
          <w:sz w:val="26"/>
          <w:szCs w:val="26"/>
        </w:rPr>
        <w:t xml:space="preserve"> ФОРС-МАЖОР</w:t>
      </w:r>
    </w:p>
    <w:p w:rsidR="00B00D66" w:rsidRPr="002729A4" w:rsidRDefault="00A706D7" w:rsidP="00C54042">
      <w:pPr>
        <w:pStyle w:val="a3"/>
        <w:numPr>
          <w:ilvl w:val="1"/>
          <w:numId w:val="24"/>
        </w:numPr>
        <w:tabs>
          <w:tab w:val="left" w:pos="993"/>
        </w:tabs>
        <w:ind w:left="0" w:firstLine="567"/>
        <w:contextualSpacing/>
        <w:rPr>
          <w:sz w:val="26"/>
          <w:szCs w:val="26"/>
        </w:rPr>
      </w:pPr>
      <w:r w:rsidRPr="002729A4">
        <w:rPr>
          <w:sz w:val="26"/>
          <w:szCs w:val="26"/>
        </w:rPr>
        <w:t xml:space="preserve">Стороны освобождаются от ответственности за полное или частичное неисполнение обязательств по настоящему Договору, если оно являлось следствием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w:t>
      </w:r>
      <w:r w:rsidR="00B44DAD" w:rsidRPr="002729A4">
        <w:rPr>
          <w:sz w:val="26"/>
          <w:szCs w:val="26"/>
        </w:rPr>
        <w:t xml:space="preserve">следствием </w:t>
      </w:r>
      <w:r w:rsidRPr="002729A4">
        <w:rPr>
          <w:sz w:val="26"/>
          <w:szCs w:val="26"/>
        </w:rPr>
        <w:t>обстоятельств, связанных с природными стихийными факторами, забастовками, военными действиями, введением ограничительных мер или эмбарго</w:t>
      </w:r>
      <w:r w:rsidR="001C2D3F" w:rsidRPr="002729A4">
        <w:rPr>
          <w:sz w:val="26"/>
          <w:szCs w:val="26"/>
        </w:rPr>
        <w:t xml:space="preserve"> или</w:t>
      </w:r>
      <w:r w:rsidR="009B3E33" w:rsidRPr="002729A4">
        <w:rPr>
          <w:sz w:val="26"/>
          <w:szCs w:val="26"/>
        </w:rPr>
        <w:t xml:space="preserve"> любы</w:t>
      </w:r>
      <w:r w:rsidR="001C2D3F" w:rsidRPr="002729A4">
        <w:rPr>
          <w:sz w:val="26"/>
          <w:szCs w:val="26"/>
        </w:rPr>
        <w:t>х</w:t>
      </w:r>
      <w:r w:rsidR="009B3E33" w:rsidRPr="002729A4">
        <w:rPr>
          <w:sz w:val="26"/>
          <w:szCs w:val="26"/>
        </w:rPr>
        <w:t xml:space="preserve"> ины</w:t>
      </w:r>
      <w:r w:rsidR="001C2D3F" w:rsidRPr="002729A4">
        <w:rPr>
          <w:sz w:val="26"/>
          <w:szCs w:val="26"/>
        </w:rPr>
        <w:t>х</w:t>
      </w:r>
      <w:r w:rsidR="009B3E33" w:rsidRPr="002729A4">
        <w:rPr>
          <w:sz w:val="26"/>
          <w:szCs w:val="26"/>
        </w:rPr>
        <w:t xml:space="preserve"> обстоятельств и/или событи</w:t>
      </w:r>
      <w:r w:rsidR="001C2D3F" w:rsidRPr="002729A4">
        <w:rPr>
          <w:sz w:val="26"/>
          <w:szCs w:val="26"/>
        </w:rPr>
        <w:t>й</w:t>
      </w:r>
      <w:r w:rsidR="009B3E33" w:rsidRPr="002729A4">
        <w:rPr>
          <w:sz w:val="26"/>
          <w:szCs w:val="26"/>
        </w:rPr>
        <w:t>, которые Стороны не могли ни предвидеть, ни предотвратить разумными мерами</w:t>
      </w:r>
      <w:r w:rsidRPr="002729A4">
        <w:rPr>
          <w:sz w:val="26"/>
          <w:szCs w:val="26"/>
        </w:rPr>
        <w:t xml:space="preserve">. </w:t>
      </w:r>
    </w:p>
    <w:p w:rsidR="00A706D7" w:rsidRPr="002729A4" w:rsidRDefault="00A706D7" w:rsidP="00C54042">
      <w:pPr>
        <w:pStyle w:val="a3"/>
        <w:numPr>
          <w:ilvl w:val="1"/>
          <w:numId w:val="24"/>
        </w:numPr>
        <w:tabs>
          <w:tab w:val="left" w:pos="993"/>
        </w:tabs>
        <w:ind w:left="0" w:firstLine="567"/>
        <w:contextualSpacing/>
        <w:rPr>
          <w:b/>
          <w:sz w:val="26"/>
          <w:szCs w:val="26"/>
        </w:rPr>
      </w:pPr>
      <w:r w:rsidRPr="002729A4">
        <w:rPr>
          <w:sz w:val="26"/>
          <w:szCs w:val="26"/>
        </w:rPr>
        <w:lastRenderedPageBreak/>
        <w:t xml:space="preserve">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w:t>
      </w:r>
    </w:p>
    <w:p w:rsidR="00A706D7" w:rsidRPr="002729A4" w:rsidRDefault="00A706D7" w:rsidP="00B531BA">
      <w:pPr>
        <w:pStyle w:val="a3"/>
        <w:ind w:firstLine="567"/>
        <w:contextualSpacing/>
        <w:rPr>
          <w:sz w:val="26"/>
          <w:szCs w:val="26"/>
        </w:rPr>
      </w:pPr>
    </w:p>
    <w:p w:rsidR="00B00D66" w:rsidRPr="002729A4" w:rsidRDefault="00A706D7" w:rsidP="002A736D">
      <w:pPr>
        <w:pStyle w:val="a3"/>
        <w:numPr>
          <w:ilvl w:val="0"/>
          <w:numId w:val="24"/>
        </w:numPr>
        <w:tabs>
          <w:tab w:val="left" w:pos="284"/>
        </w:tabs>
        <w:contextualSpacing/>
        <w:jc w:val="center"/>
        <w:rPr>
          <w:b/>
          <w:sz w:val="26"/>
          <w:szCs w:val="26"/>
        </w:rPr>
      </w:pPr>
      <w:r w:rsidRPr="002729A4">
        <w:rPr>
          <w:b/>
          <w:sz w:val="26"/>
          <w:szCs w:val="26"/>
        </w:rPr>
        <w:t>ПОРЯДОК РАЗРЕШЕНИЯ СПОРОВ</w:t>
      </w:r>
    </w:p>
    <w:p w:rsidR="00B00D66" w:rsidRPr="002729A4" w:rsidRDefault="00A706D7" w:rsidP="00C54042">
      <w:pPr>
        <w:pStyle w:val="a3"/>
        <w:numPr>
          <w:ilvl w:val="1"/>
          <w:numId w:val="24"/>
        </w:numPr>
        <w:tabs>
          <w:tab w:val="left" w:pos="993"/>
        </w:tabs>
        <w:ind w:left="0" w:firstLine="567"/>
        <w:contextualSpacing/>
        <w:rPr>
          <w:b/>
          <w:sz w:val="26"/>
          <w:szCs w:val="26"/>
        </w:rPr>
      </w:pPr>
      <w:r w:rsidRPr="002729A4">
        <w:rPr>
          <w:sz w:val="26"/>
          <w:szCs w:val="26"/>
        </w:rPr>
        <w:t>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r w:rsidR="00F54A1D" w:rsidRPr="002729A4">
        <w:rPr>
          <w:sz w:val="26"/>
          <w:szCs w:val="26"/>
        </w:rPr>
        <w:t>, если иной срок не установлен действующим законодательством</w:t>
      </w:r>
      <w:r w:rsidRPr="002729A4">
        <w:rPr>
          <w:sz w:val="26"/>
          <w:szCs w:val="26"/>
        </w:rPr>
        <w:t>.</w:t>
      </w:r>
      <w:r w:rsidR="00E40BA2" w:rsidRPr="002729A4">
        <w:rPr>
          <w:sz w:val="26"/>
          <w:szCs w:val="26"/>
        </w:rPr>
        <w:t xml:space="preserve"> Указанный в настоящем пункте порядок и сроки урегулирования претензий Сторон не относятся к порядку расторжения Договора по инициативе Застройщика в случае нарушения Участником долевого строительства обязательств по оплате Цены Договора. В указанном случае применяются правила, предусмотренные Законом №214-ФЗ.</w:t>
      </w:r>
    </w:p>
    <w:p w:rsidR="00A706D7" w:rsidRPr="002729A4" w:rsidRDefault="00A706D7" w:rsidP="00C54042">
      <w:pPr>
        <w:pStyle w:val="a3"/>
        <w:numPr>
          <w:ilvl w:val="1"/>
          <w:numId w:val="24"/>
        </w:numPr>
        <w:tabs>
          <w:tab w:val="left" w:pos="993"/>
        </w:tabs>
        <w:ind w:left="0" w:firstLine="567"/>
        <w:contextualSpacing/>
        <w:rPr>
          <w:b/>
          <w:sz w:val="26"/>
          <w:szCs w:val="26"/>
        </w:rPr>
      </w:pPr>
      <w:r w:rsidRPr="002729A4">
        <w:rPr>
          <w:sz w:val="26"/>
          <w:szCs w:val="26"/>
        </w:rPr>
        <w:t xml:space="preserve">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rsidR="00A706D7" w:rsidRPr="002729A4" w:rsidRDefault="00A706D7" w:rsidP="00B531BA">
      <w:pPr>
        <w:pStyle w:val="a3"/>
        <w:ind w:firstLine="567"/>
        <w:contextualSpacing/>
        <w:rPr>
          <w:sz w:val="26"/>
          <w:szCs w:val="26"/>
        </w:rPr>
      </w:pPr>
    </w:p>
    <w:p w:rsidR="00BB1E82" w:rsidRPr="002729A4" w:rsidRDefault="00A706D7" w:rsidP="002A736D">
      <w:pPr>
        <w:pStyle w:val="1"/>
        <w:numPr>
          <w:ilvl w:val="0"/>
          <w:numId w:val="24"/>
        </w:numPr>
        <w:spacing w:before="0" w:line="240" w:lineRule="auto"/>
        <w:contextualSpacing/>
        <w:jc w:val="center"/>
        <w:rPr>
          <w:b/>
          <w:color w:val="000000" w:themeColor="text1"/>
          <w:sz w:val="26"/>
          <w:szCs w:val="26"/>
        </w:rPr>
      </w:pPr>
      <w:r w:rsidRPr="002729A4">
        <w:rPr>
          <w:b/>
          <w:color w:val="000000" w:themeColor="text1"/>
          <w:sz w:val="26"/>
          <w:szCs w:val="26"/>
        </w:rPr>
        <w:t>ПРОЧИЕ УСЛОВИЯ</w:t>
      </w:r>
    </w:p>
    <w:p w:rsidR="00BB1E82" w:rsidRPr="002729A4" w:rsidRDefault="00A706D7"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 xml:space="preserve">Право собственности на Объект долевого строительства возникает у Участника долевого строительства с момента его государственной регистрации </w:t>
      </w:r>
      <w:r w:rsidR="0071182C" w:rsidRPr="002729A4">
        <w:rPr>
          <w:color w:val="000000" w:themeColor="text1"/>
          <w:sz w:val="26"/>
          <w:szCs w:val="26"/>
        </w:rPr>
        <w:t>О</w:t>
      </w:r>
      <w:r w:rsidRPr="002729A4">
        <w:rPr>
          <w:color w:val="000000" w:themeColor="text1"/>
          <w:sz w:val="26"/>
          <w:szCs w:val="26"/>
        </w:rPr>
        <w:t>рганом</w:t>
      </w:r>
      <w:r w:rsidR="0071182C" w:rsidRPr="002729A4">
        <w:rPr>
          <w:color w:val="000000" w:themeColor="text1"/>
          <w:sz w:val="26"/>
          <w:szCs w:val="26"/>
        </w:rPr>
        <w:t xml:space="preserve"> регистрации прав</w:t>
      </w:r>
      <w:r w:rsidRPr="002729A4">
        <w:rPr>
          <w:color w:val="000000" w:themeColor="text1"/>
          <w:sz w:val="26"/>
          <w:szCs w:val="26"/>
        </w:rPr>
        <w:t xml:space="preserve"> в порядке, установленном действующим законодательством Российской Федерации.</w:t>
      </w:r>
    </w:p>
    <w:p w:rsidR="00BB1E82" w:rsidRPr="002729A4" w:rsidRDefault="00A706D7"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В случае уступки Участником долевого строительства своих прав по настоящему Договору</w:t>
      </w:r>
      <w:r w:rsidRPr="002729A4" w:rsidDel="00930140">
        <w:rPr>
          <w:color w:val="000000" w:themeColor="text1"/>
          <w:sz w:val="26"/>
          <w:szCs w:val="26"/>
        </w:rPr>
        <w:t xml:space="preserve"> </w:t>
      </w:r>
      <w:r w:rsidRPr="002729A4">
        <w:rPr>
          <w:color w:val="000000" w:themeColor="text1"/>
          <w:sz w:val="26"/>
          <w:szCs w:val="26"/>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rsidR="00917A99" w:rsidRPr="002729A4" w:rsidRDefault="00917A99"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Услуги по оформлению права собственности не являются предметом настоящего Договора, но могут быть оказаны по отдельному договору.</w:t>
      </w:r>
    </w:p>
    <w:p w:rsidR="00BB1E82" w:rsidRPr="002729A4" w:rsidRDefault="00A706D7"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BB1E82" w:rsidRPr="002729A4" w:rsidRDefault="008B0506" w:rsidP="00960FF4">
      <w:pPr>
        <w:pStyle w:val="1"/>
        <w:numPr>
          <w:ilvl w:val="1"/>
          <w:numId w:val="24"/>
        </w:numPr>
        <w:tabs>
          <w:tab w:val="left" w:pos="1134"/>
        </w:tabs>
        <w:spacing w:before="0" w:line="240" w:lineRule="auto"/>
        <w:ind w:left="0" w:firstLine="567"/>
        <w:contextualSpacing/>
        <w:rPr>
          <w:b/>
          <w:color w:val="000000" w:themeColor="text1"/>
          <w:sz w:val="26"/>
          <w:szCs w:val="26"/>
        </w:rPr>
      </w:pPr>
      <w:bookmarkStart w:id="16" w:name="_Ref531859504"/>
      <w:r w:rsidRPr="002729A4">
        <w:rPr>
          <w:color w:val="000000"/>
          <w:sz w:val="26"/>
          <w:szCs w:val="26"/>
        </w:rPr>
        <w:lastRenderedPageBreak/>
        <w:t>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в соответствии с реквизитами</w:t>
      </w:r>
      <w:r w:rsidR="00A75117" w:rsidRPr="002729A4">
        <w:rPr>
          <w:color w:val="000000"/>
          <w:sz w:val="26"/>
          <w:szCs w:val="26"/>
        </w:rPr>
        <w:t xml:space="preserve"> Застройщика</w:t>
      </w:r>
      <w:r w:rsidRPr="002729A4">
        <w:rPr>
          <w:color w:val="000000"/>
          <w:sz w:val="26"/>
          <w:szCs w:val="26"/>
        </w:rPr>
        <w:t>, указанными в настояще</w:t>
      </w:r>
      <w:r w:rsidR="00A75117" w:rsidRPr="002729A4">
        <w:rPr>
          <w:color w:val="000000"/>
          <w:sz w:val="26"/>
          <w:szCs w:val="26"/>
        </w:rPr>
        <w:t>м</w:t>
      </w:r>
      <w:r w:rsidRPr="002729A4">
        <w:rPr>
          <w:color w:val="000000"/>
          <w:sz w:val="26"/>
          <w:szCs w:val="26"/>
        </w:rPr>
        <w:t xml:space="preserve"> Договор</w:t>
      </w:r>
      <w:r w:rsidR="00A75117" w:rsidRPr="002729A4">
        <w:rPr>
          <w:color w:val="000000"/>
          <w:sz w:val="26"/>
          <w:szCs w:val="26"/>
        </w:rPr>
        <w:t>е</w:t>
      </w:r>
      <w:r w:rsidRPr="002729A4">
        <w:rPr>
          <w:color w:val="000000"/>
          <w:sz w:val="26"/>
          <w:szCs w:val="26"/>
        </w:rPr>
        <w:t>, либо вручается под роспись представителю Застройщика.</w:t>
      </w:r>
      <w:bookmarkEnd w:id="16"/>
    </w:p>
    <w:p w:rsidR="00BB1E82" w:rsidRPr="002729A4" w:rsidRDefault="008B0506" w:rsidP="00A75117">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sz w:val="26"/>
          <w:szCs w:val="26"/>
        </w:rPr>
        <w:t>Любое уведомление (извещение) в рамках настоящего Договора со стороны Застройщика</w:t>
      </w:r>
      <w:r w:rsidR="00A75117" w:rsidRPr="002729A4">
        <w:rPr>
          <w:color w:val="000000"/>
          <w:sz w:val="26"/>
          <w:szCs w:val="26"/>
        </w:rPr>
        <w:t xml:space="preserve"> направляется Участнику долевого строительства</w:t>
      </w:r>
      <w:r w:rsidRPr="002729A4">
        <w:rPr>
          <w:color w:val="000000"/>
          <w:sz w:val="26"/>
          <w:szCs w:val="26"/>
        </w:rPr>
        <w:t xml:space="preserve"> в письменной форме в виде заказного письма с описью вложения и уведомлением о вручении по реквизитам Участника долевого строительства, указанным в настояще</w:t>
      </w:r>
      <w:r w:rsidR="00A75117" w:rsidRPr="002729A4">
        <w:rPr>
          <w:color w:val="000000"/>
          <w:sz w:val="26"/>
          <w:szCs w:val="26"/>
        </w:rPr>
        <w:t>м</w:t>
      </w:r>
      <w:r w:rsidRPr="002729A4">
        <w:rPr>
          <w:color w:val="000000"/>
          <w:sz w:val="26"/>
          <w:szCs w:val="26"/>
        </w:rPr>
        <w:t xml:space="preserve"> </w:t>
      </w:r>
      <w:r w:rsidR="00A75117" w:rsidRPr="002729A4">
        <w:rPr>
          <w:color w:val="000000"/>
          <w:sz w:val="26"/>
          <w:szCs w:val="26"/>
        </w:rPr>
        <w:t>Договоре</w:t>
      </w:r>
      <w:r w:rsidRPr="002729A4">
        <w:rPr>
          <w:color w:val="000000"/>
          <w:sz w:val="26"/>
          <w:szCs w:val="26"/>
        </w:rPr>
        <w:t>, либо вручаются под роспись Участнику долевого строительства</w:t>
      </w:r>
      <w:r w:rsidR="00A75117" w:rsidRPr="002729A4">
        <w:rPr>
          <w:color w:val="000000"/>
          <w:sz w:val="26"/>
          <w:szCs w:val="26"/>
        </w:rPr>
        <w:t xml:space="preserve">, либо </w:t>
      </w:r>
      <w:r w:rsidR="006906F7" w:rsidRPr="002729A4">
        <w:rPr>
          <w:color w:val="000000"/>
          <w:sz w:val="26"/>
          <w:szCs w:val="26"/>
        </w:rPr>
        <w:t>может</w:t>
      </w:r>
      <w:r w:rsidR="00A75117" w:rsidRPr="002729A4">
        <w:rPr>
          <w:color w:val="000000"/>
          <w:sz w:val="26"/>
          <w:szCs w:val="26"/>
        </w:rPr>
        <w:t xml:space="preserve"> быть направлен</w:t>
      </w:r>
      <w:r w:rsidR="006906F7" w:rsidRPr="002729A4">
        <w:rPr>
          <w:color w:val="000000"/>
          <w:sz w:val="26"/>
          <w:szCs w:val="26"/>
        </w:rPr>
        <w:t>о</w:t>
      </w:r>
      <w:r w:rsidR="00A75117" w:rsidRPr="002729A4">
        <w:rPr>
          <w:color w:val="000000"/>
          <w:sz w:val="26"/>
          <w:szCs w:val="26"/>
        </w:rPr>
        <w:t xml:space="preserve"> на адрес электронной почты Участника</w:t>
      </w:r>
      <w:r w:rsidR="0046745B" w:rsidRPr="002729A4">
        <w:rPr>
          <w:color w:val="000000"/>
          <w:sz w:val="26"/>
          <w:szCs w:val="26"/>
        </w:rPr>
        <w:t>, указанный в реквизитах Сторон</w:t>
      </w:r>
      <w:r w:rsidRPr="002729A4">
        <w:rPr>
          <w:color w:val="000000"/>
          <w:sz w:val="26"/>
          <w:szCs w:val="26"/>
        </w:rPr>
        <w:t>.</w:t>
      </w:r>
      <w:r w:rsidR="00A75117" w:rsidRPr="002729A4">
        <w:rPr>
          <w:color w:val="000000"/>
          <w:sz w:val="26"/>
          <w:szCs w:val="26"/>
        </w:rPr>
        <w:t xml:space="preserve"> Любой из </w:t>
      </w:r>
      <w:r w:rsidR="006906F7" w:rsidRPr="002729A4">
        <w:rPr>
          <w:color w:val="000000"/>
          <w:sz w:val="26"/>
          <w:szCs w:val="26"/>
        </w:rPr>
        <w:t>обозначенных</w:t>
      </w:r>
      <w:r w:rsidR="00A75117" w:rsidRPr="002729A4">
        <w:rPr>
          <w:color w:val="000000"/>
          <w:sz w:val="26"/>
          <w:szCs w:val="26"/>
        </w:rPr>
        <w:t xml:space="preserve"> способов направления уведомления (извещения) будет считаться надлежащим уведомлением Участника долевого строительства.</w:t>
      </w:r>
    </w:p>
    <w:p w:rsidR="00BB1E82" w:rsidRPr="002729A4" w:rsidRDefault="00A706D7"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rsidR="00BB1E82" w:rsidRPr="002729A4" w:rsidRDefault="00A706D7"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 xml:space="preserve">Во всем, что не предусмотрено настоящим Договором, Стороны руководствуются </w:t>
      </w:r>
      <w:r w:rsidR="00A93635" w:rsidRPr="002729A4">
        <w:rPr>
          <w:color w:val="000000" w:themeColor="text1"/>
          <w:sz w:val="26"/>
          <w:szCs w:val="26"/>
        </w:rPr>
        <w:t xml:space="preserve">действующим </w:t>
      </w:r>
      <w:r w:rsidRPr="002729A4">
        <w:rPr>
          <w:color w:val="000000" w:themeColor="text1"/>
          <w:sz w:val="26"/>
          <w:szCs w:val="26"/>
        </w:rPr>
        <w:t>законодательством Российской Федерации.</w:t>
      </w:r>
    </w:p>
    <w:p w:rsidR="00BB1E82" w:rsidRPr="002729A4" w:rsidRDefault="00A706D7" w:rsidP="00960FF4">
      <w:pPr>
        <w:pStyle w:val="1"/>
        <w:numPr>
          <w:ilvl w:val="1"/>
          <w:numId w:val="24"/>
        </w:numPr>
        <w:tabs>
          <w:tab w:val="left" w:pos="1134"/>
        </w:tabs>
        <w:spacing w:before="0" w:line="240" w:lineRule="auto"/>
        <w:ind w:left="0" w:firstLine="567"/>
        <w:contextualSpacing/>
        <w:rPr>
          <w:b/>
          <w:color w:val="000000" w:themeColor="text1"/>
          <w:sz w:val="26"/>
          <w:szCs w:val="26"/>
        </w:rPr>
      </w:pPr>
      <w:r w:rsidRPr="002729A4">
        <w:rPr>
          <w:color w:val="000000" w:themeColor="text1"/>
          <w:sz w:val="26"/>
          <w:szCs w:val="26"/>
        </w:rPr>
        <w:t>С момента вступления в</w:t>
      </w:r>
      <w:r w:rsidR="00060C33" w:rsidRPr="002729A4">
        <w:rPr>
          <w:color w:val="000000" w:themeColor="text1"/>
          <w:sz w:val="26"/>
          <w:szCs w:val="26"/>
        </w:rPr>
        <w:t xml:space="preserve"> силу настоящего Договора все </w:t>
      </w:r>
      <w:r w:rsidRPr="002729A4">
        <w:rPr>
          <w:color w:val="000000" w:themeColor="text1"/>
          <w:sz w:val="26"/>
          <w:szCs w:val="26"/>
        </w:rPr>
        <w:t>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7E4ECB" w:rsidRPr="002729A4" w:rsidRDefault="008A2818" w:rsidP="00960FF4">
      <w:pPr>
        <w:pStyle w:val="1"/>
        <w:numPr>
          <w:ilvl w:val="1"/>
          <w:numId w:val="24"/>
        </w:numPr>
        <w:tabs>
          <w:tab w:val="left" w:pos="1134"/>
        </w:tabs>
        <w:spacing w:before="0" w:line="240" w:lineRule="auto"/>
        <w:ind w:left="0" w:firstLine="567"/>
        <w:contextualSpacing/>
        <w:rPr>
          <w:sz w:val="26"/>
          <w:szCs w:val="26"/>
        </w:rPr>
      </w:pPr>
      <w:r w:rsidRPr="002729A4">
        <w:rPr>
          <w:sz w:val="26"/>
          <w:szCs w:val="26"/>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 Земельного участка </w:t>
      </w:r>
      <w:r w:rsidR="007E4ECB" w:rsidRPr="002729A4">
        <w:rPr>
          <w:sz w:val="26"/>
          <w:szCs w:val="26"/>
        </w:rPr>
        <w:t xml:space="preserve">любого из следующих действий и сделок: </w:t>
      </w:r>
    </w:p>
    <w:p w:rsidR="00984001" w:rsidRPr="002729A4" w:rsidRDefault="00984001" w:rsidP="00984001">
      <w:pPr>
        <w:ind w:firstLine="708"/>
        <w:rPr>
          <w:bCs/>
          <w:spacing w:val="2"/>
          <w:sz w:val="26"/>
          <w:szCs w:val="26"/>
          <w:shd w:val="clear" w:color="auto" w:fill="FFFFFF"/>
        </w:rPr>
      </w:pPr>
      <w:r w:rsidRPr="002729A4">
        <w:rPr>
          <w:spacing w:val="2"/>
          <w:sz w:val="26"/>
          <w:szCs w:val="26"/>
          <w:shd w:val="clear" w:color="auto" w:fill="FFFFFF"/>
        </w:rPr>
        <w:t xml:space="preserve">- на образование из Земельного участка </w:t>
      </w:r>
      <w:r w:rsidRPr="002729A4">
        <w:rPr>
          <w:bCs/>
          <w:spacing w:val="2"/>
          <w:sz w:val="26"/>
          <w:szCs w:val="26"/>
          <w:shd w:val="clear" w:color="auto" w:fill="FFFFFF"/>
        </w:rPr>
        <w:t>нового(</w:t>
      </w:r>
      <w:proofErr w:type="spellStart"/>
      <w:r w:rsidRPr="002729A4">
        <w:rPr>
          <w:bCs/>
          <w:spacing w:val="2"/>
          <w:sz w:val="26"/>
          <w:szCs w:val="26"/>
          <w:shd w:val="clear" w:color="auto" w:fill="FFFFFF"/>
        </w:rPr>
        <w:t>ых</w:t>
      </w:r>
      <w:proofErr w:type="spellEnd"/>
      <w:r w:rsidRPr="002729A4">
        <w:rPr>
          <w:bCs/>
          <w:spacing w:val="2"/>
          <w:sz w:val="26"/>
          <w:szCs w:val="26"/>
          <w:shd w:val="clear" w:color="auto" w:fill="FFFFFF"/>
        </w:rPr>
        <w:t>) земельного(</w:t>
      </w:r>
      <w:proofErr w:type="spellStart"/>
      <w:r w:rsidRPr="002729A4">
        <w:rPr>
          <w:bCs/>
          <w:spacing w:val="2"/>
          <w:sz w:val="26"/>
          <w:szCs w:val="26"/>
          <w:shd w:val="clear" w:color="auto" w:fill="FFFFFF"/>
        </w:rPr>
        <w:t>ых</w:t>
      </w:r>
      <w:proofErr w:type="spellEnd"/>
      <w:r w:rsidRPr="002729A4">
        <w:rPr>
          <w:bCs/>
          <w:spacing w:val="2"/>
          <w:sz w:val="26"/>
          <w:szCs w:val="26"/>
          <w:shd w:val="clear" w:color="auto" w:fill="FFFFFF"/>
        </w:rPr>
        <w:t>) участка(</w:t>
      </w:r>
      <w:proofErr w:type="spellStart"/>
      <w:r w:rsidRPr="002729A4">
        <w:rPr>
          <w:bCs/>
          <w:spacing w:val="2"/>
          <w:sz w:val="26"/>
          <w:szCs w:val="26"/>
          <w:shd w:val="clear" w:color="auto" w:fill="FFFFFF"/>
        </w:rPr>
        <w:t>ов</w:t>
      </w:r>
      <w:proofErr w:type="spellEnd"/>
      <w:r w:rsidRPr="002729A4">
        <w:rPr>
          <w:bCs/>
          <w:spacing w:val="2"/>
          <w:sz w:val="26"/>
          <w:szCs w:val="26"/>
          <w:shd w:val="clear" w:color="auto" w:fill="FFFFFF"/>
        </w:rPr>
        <w:t>) путем раздела и/или объединения и/или перераспределения и/или выдела земельного(</w:t>
      </w:r>
      <w:proofErr w:type="spellStart"/>
      <w:r w:rsidRPr="002729A4">
        <w:rPr>
          <w:bCs/>
          <w:spacing w:val="2"/>
          <w:sz w:val="26"/>
          <w:szCs w:val="26"/>
          <w:shd w:val="clear" w:color="auto" w:fill="FFFFFF"/>
        </w:rPr>
        <w:t>ых</w:t>
      </w:r>
      <w:proofErr w:type="spellEnd"/>
      <w:r w:rsidRPr="002729A4">
        <w:rPr>
          <w:bCs/>
          <w:spacing w:val="2"/>
          <w:sz w:val="26"/>
          <w:szCs w:val="26"/>
          <w:shd w:val="clear" w:color="auto" w:fill="FFFFFF"/>
        </w:rPr>
        <w:t>) участка(</w:t>
      </w:r>
      <w:proofErr w:type="spellStart"/>
      <w:r w:rsidRPr="002729A4">
        <w:rPr>
          <w:bCs/>
          <w:spacing w:val="2"/>
          <w:sz w:val="26"/>
          <w:szCs w:val="26"/>
          <w:shd w:val="clear" w:color="auto" w:fill="FFFFFF"/>
        </w:rPr>
        <w:t>ов</w:t>
      </w:r>
      <w:proofErr w:type="spellEnd"/>
      <w:r w:rsidRPr="002729A4">
        <w:rPr>
          <w:bCs/>
          <w:spacing w:val="2"/>
          <w:sz w:val="26"/>
          <w:szCs w:val="26"/>
          <w:shd w:val="clear" w:color="auto" w:fill="FFFFFF"/>
        </w:rPr>
        <w:t>) из Земельного участка, а также на межевание Земельного участка на усмотрение Застройщика в соответствии с требованиями законодательства Российской Федерации, с последующим оформлением прав аренды Застройщика на вновь</w:t>
      </w:r>
      <w:r w:rsidR="006D73F0" w:rsidRPr="002729A4">
        <w:rPr>
          <w:bCs/>
          <w:spacing w:val="2"/>
          <w:sz w:val="26"/>
          <w:szCs w:val="26"/>
          <w:shd w:val="clear" w:color="auto" w:fill="FFFFFF"/>
        </w:rPr>
        <w:t xml:space="preserve"> образованные земельные участки;</w:t>
      </w:r>
    </w:p>
    <w:p w:rsidR="00984001" w:rsidRPr="002729A4" w:rsidRDefault="00984001" w:rsidP="00984001">
      <w:pPr>
        <w:ind w:firstLine="708"/>
        <w:rPr>
          <w:bCs/>
          <w:spacing w:val="2"/>
          <w:sz w:val="26"/>
          <w:szCs w:val="26"/>
          <w:shd w:val="clear" w:color="auto" w:fill="FFFFFF"/>
        </w:rPr>
      </w:pPr>
      <w:r w:rsidRPr="002729A4">
        <w:rPr>
          <w:bCs/>
          <w:spacing w:val="2"/>
          <w:sz w:val="26"/>
          <w:szCs w:val="26"/>
          <w:shd w:val="clear" w:color="auto" w:fill="FFFFFF"/>
        </w:rPr>
        <w:t xml:space="preserve">- последующий залог каждого из образованного земельного участка в ПАО «Промсвязьбанк» в соответствии с условиями заключённого кредитного договора. </w:t>
      </w:r>
    </w:p>
    <w:p w:rsidR="007E4ECB" w:rsidRPr="002729A4" w:rsidRDefault="007E4ECB" w:rsidP="00960FF4">
      <w:pPr>
        <w:pStyle w:val="1"/>
        <w:tabs>
          <w:tab w:val="left" w:pos="1134"/>
        </w:tabs>
        <w:spacing w:before="0" w:line="240" w:lineRule="auto"/>
        <w:ind w:firstLine="567"/>
        <w:contextualSpacing/>
        <w:rPr>
          <w:color w:val="000000" w:themeColor="text1"/>
          <w:sz w:val="26"/>
          <w:szCs w:val="26"/>
        </w:rPr>
      </w:pPr>
      <w:r w:rsidRPr="002729A4">
        <w:rPr>
          <w:sz w:val="26"/>
          <w:szCs w:val="26"/>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w:t>
      </w:r>
      <w:r w:rsidR="00AC3BCF" w:rsidRPr="002729A4">
        <w:rPr>
          <w:sz w:val="26"/>
          <w:szCs w:val="26"/>
        </w:rPr>
        <w:t>не был бы заключен Застройщиком и</w:t>
      </w:r>
      <w:r w:rsidRPr="002729A4">
        <w:rPr>
          <w:sz w:val="26"/>
          <w:szCs w:val="26"/>
        </w:rPr>
        <w:t xml:space="preserve"> не может быть отозвано Участником долевого строительства</w:t>
      </w:r>
      <w:r w:rsidR="00860F81" w:rsidRPr="002729A4">
        <w:rPr>
          <w:sz w:val="26"/>
          <w:szCs w:val="26"/>
        </w:rPr>
        <w:t>.</w:t>
      </w:r>
      <w:r w:rsidR="002505E7" w:rsidRPr="002729A4">
        <w:rPr>
          <w:sz w:val="26"/>
          <w:szCs w:val="26"/>
        </w:rPr>
        <w:t xml:space="preserve"> Положения настоящего пункта являются письменным согласием в соответствии с п.4 ст. 11.2 ЗК РФ.</w:t>
      </w:r>
    </w:p>
    <w:p w:rsidR="00A706D7" w:rsidRPr="002729A4" w:rsidRDefault="00A706D7" w:rsidP="00960FF4">
      <w:pPr>
        <w:pStyle w:val="1"/>
        <w:numPr>
          <w:ilvl w:val="1"/>
          <w:numId w:val="24"/>
        </w:numPr>
        <w:tabs>
          <w:tab w:val="left" w:pos="1134"/>
        </w:tabs>
        <w:spacing w:before="0" w:line="240" w:lineRule="auto"/>
        <w:ind w:left="0" w:firstLine="567"/>
        <w:contextualSpacing/>
        <w:rPr>
          <w:color w:val="000000" w:themeColor="text1"/>
          <w:sz w:val="26"/>
          <w:szCs w:val="26"/>
        </w:rPr>
      </w:pPr>
      <w:r w:rsidRPr="002729A4">
        <w:rPr>
          <w:iCs/>
          <w:color w:val="000000" w:themeColor="text1"/>
          <w:sz w:val="26"/>
          <w:szCs w:val="26"/>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w:t>
      </w:r>
      <w:r w:rsidR="008A2818" w:rsidRPr="002729A4">
        <w:rPr>
          <w:iCs/>
          <w:color w:val="000000" w:themeColor="text1"/>
          <w:sz w:val="26"/>
          <w:szCs w:val="26"/>
        </w:rPr>
        <w:t xml:space="preserve">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w:t>
      </w:r>
      <w:r w:rsidR="008A2818" w:rsidRPr="002729A4">
        <w:rPr>
          <w:iCs/>
          <w:color w:val="000000" w:themeColor="text1"/>
          <w:sz w:val="26"/>
          <w:szCs w:val="26"/>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r w:rsidR="00B66EC5" w:rsidRPr="002729A4">
        <w:rPr>
          <w:iCs/>
          <w:color w:val="000000" w:themeColor="text1"/>
          <w:sz w:val="26"/>
          <w:szCs w:val="26"/>
        </w:rPr>
        <w:t xml:space="preserve">. Участник также дает согласие </w:t>
      </w:r>
      <w:r w:rsidRPr="002729A4">
        <w:rPr>
          <w:iCs/>
          <w:color w:val="000000" w:themeColor="text1"/>
          <w:sz w:val="26"/>
          <w:szCs w:val="26"/>
        </w:rPr>
        <w:t xml:space="preserve"> на передачу своих персональных данных третьим лицам в целях</w:t>
      </w:r>
      <w:r w:rsidR="00BD4E13">
        <w:rPr>
          <w:iCs/>
          <w:color w:val="000000" w:themeColor="text1"/>
          <w:sz w:val="26"/>
          <w:szCs w:val="26"/>
        </w:rPr>
        <w:t xml:space="preserve"> (в т.ч. Уполномоченному банку)</w:t>
      </w:r>
      <w:r w:rsidRPr="002729A4">
        <w:rPr>
          <w:iCs/>
          <w:color w:val="000000" w:themeColor="text1"/>
          <w:sz w:val="26"/>
          <w:szCs w:val="26"/>
        </w:rPr>
        <w:t xml:space="preserve">,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A706D7" w:rsidRPr="002729A4" w:rsidRDefault="00A706D7" w:rsidP="00960FF4">
      <w:pPr>
        <w:pStyle w:val="a3"/>
        <w:tabs>
          <w:tab w:val="left" w:pos="1134"/>
        </w:tabs>
        <w:ind w:firstLine="567"/>
        <w:contextualSpacing/>
        <w:rPr>
          <w:iCs/>
          <w:color w:val="000000" w:themeColor="text1"/>
          <w:sz w:val="26"/>
          <w:szCs w:val="26"/>
        </w:rPr>
      </w:pPr>
      <w:r w:rsidRPr="002729A4">
        <w:rPr>
          <w:iCs/>
          <w:color w:val="000000" w:themeColor="text1"/>
          <w:sz w:val="26"/>
          <w:szCs w:val="26"/>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rsidR="00A706D7" w:rsidRPr="002729A4" w:rsidRDefault="00A706D7" w:rsidP="00960FF4">
      <w:pPr>
        <w:pStyle w:val="a3"/>
        <w:tabs>
          <w:tab w:val="left" w:pos="1134"/>
        </w:tabs>
        <w:ind w:firstLine="567"/>
        <w:contextualSpacing/>
        <w:rPr>
          <w:iCs/>
          <w:color w:val="000000" w:themeColor="text1"/>
          <w:sz w:val="26"/>
          <w:szCs w:val="26"/>
        </w:rPr>
      </w:pPr>
      <w:r w:rsidRPr="002729A4">
        <w:rPr>
          <w:iCs/>
          <w:color w:val="000000" w:themeColor="text1"/>
          <w:sz w:val="26"/>
          <w:szCs w:val="26"/>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AC1665" w:rsidRDefault="00A706D7" w:rsidP="00960FF4">
      <w:pPr>
        <w:pStyle w:val="a3"/>
        <w:tabs>
          <w:tab w:val="left" w:pos="1134"/>
        </w:tabs>
        <w:ind w:firstLine="567"/>
        <w:contextualSpacing/>
        <w:rPr>
          <w:iCs/>
          <w:color w:val="000000" w:themeColor="text1"/>
          <w:sz w:val="26"/>
          <w:szCs w:val="26"/>
        </w:rPr>
      </w:pPr>
      <w:r w:rsidRPr="002729A4">
        <w:rPr>
          <w:iCs/>
          <w:color w:val="000000" w:themeColor="text1"/>
          <w:sz w:val="26"/>
          <w:szCs w:val="26"/>
        </w:rPr>
        <w:t xml:space="preserve">Участник долевого строительства в соответствии с Федеральным законом № 38-ФЗ от 13 марта 2006 года «О рекламе» дает свое согласие на получение </w:t>
      </w:r>
      <w:r w:rsidR="003F2E5E" w:rsidRPr="002729A4">
        <w:rPr>
          <w:iCs/>
          <w:color w:val="000000" w:themeColor="text1"/>
          <w:sz w:val="26"/>
          <w:szCs w:val="26"/>
        </w:rPr>
        <w:t xml:space="preserve">от Застройщика или от привлеченных им лиц </w:t>
      </w:r>
      <w:r w:rsidRPr="002729A4">
        <w:rPr>
          <w:iCs/>
          <w:color w:val="000000" w:themeColor="text1"/>
          <w:sz w:val="26"/>
          <w:szCs w:val="26"/>
        </w:rPr>
        <w:t>рекламы по сетям электросвязи, в том числе посредством использования телефонной и радиотелефонной связи, в том числе посредством уведомлений.</w:t>
      </w:r>
    </w:p>
    <w:p w:rsidR="00BD4E13" w:rsidRPr="002729A4" w:rsidRDefault="00BD4E13" w:rsidP="00960FF4">
      <w:pPr>
        <w:pStyle w:val="a3"/>
        <w:tabs>
          <w:tab w:val="left" w:pos="1134"/>
        </w:tabs>
        <w:ind w:firstLine="567"/>
        <w:contextualSpacing/>
        <w:rPr>
          <w:iCs/>
          <w:color w:val="000000" w:themeColor="text1"/>
          <w:sz w:val="26"/>
          <w:szCs w:val="26"/>
        </w:rPr>
      </w:pPr>
      <w:r w:rsidRPr="00BD4E13">
        <w:rPr>
          <w:iCs/>
          <w:color w:val="000000" w:themeColor="text1"/>
          <w:sz w:val="26"/>
          <w:szCs w:val="26"/>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w:t>
      </w:r>
      <w:r>
        <w:rPr>
          <w:iCs/>
          <w:color w:val="000000" w:themeColor="text1"/>
          <w:sz w:val="26"/>
          <w:szCs w:val="26"/>
        </w:rPr>
        <w:t>е Договора, считается выданным н</w:t>
      </w:r>
      <w:r w:rsidRPr="00BD4E13">
        <w:rPr>
          <w:iCs/>
          <w:color w:val="000000" w:themeColor="text1"/>
          <w:sz w:val="26"/>
          <w:szCs w:val="26"/>
        </w:rPr>
        <w:t>овым Участником долевого строительства.</w:t>
      </w:r>
    </w:p>
    <w:p w:rsidR="007B43C7" w:rsidRPr="002729A4" w:rsidRDefault="007B43C7" w:rsidP="00960FF4">
      <w:pPr>
        <w:pStyle w:val="1"/>
        <w:numPr>
          <w:ilvl w:val="1"/>
          <w:numId w:val="24"/>
        </w:numPr>
        <w:tabs>
          <w:tab w:val="left" w:pos="1134"/>
        </w:tabs>
        <w:spacing w:before="0" w:line="240" w:lineRule="auto"/>
        <w:ind w:left="0" w:firstLine="567"/>
        <w:contextualSpacing/>
        <w:rPr>
          <w:iCs/>
          <w:color w:val="000000" w:themeColor="text1"/>
          <w:sz w:val="26"/>
          <w:szCs w:val="26"/>
        </w:rPr>
      </w:pPr>
      <w:r w:rsidRPr="002729A4">
        <w:rPr>
          <w:iCs/>
          <w:color w:val="000000" w:themeColor="text1"/>
          <w:sz w:val="26"/>
          <w:szCs w:val="26"/>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E26F1A" w:rsidRPr="002729A4" w:rsidRDefault="00A706D7" w:rsidP="00960FF4">
      <w:pPr>
        <w:pStyle w:val="1"/>
        <w:numPr>
          <w:ilvl w:val="1"/>
          <w:numId w:val="24"/>
        </w:numPr>
        <w:tabs>
          <w:tab w:val="left" w:pos="1134"/>
        </w:tabs>
        <w:spacing w:before="0" w:line="240" w:lineRule="auto"/>
        <w:ind w:left="0" w:firstLine="567"/>
        <w:contextualSpacing/>
        <w:rPr>
          <w:iCs/>
          <w:color w:val="000000" w:themeColor="text1"/>
          <w:sz w:val="26"/>
          <w:szCs w:val="26"/>
        </w:rPr>
      </w:pPr>
      <w:r w:rsidRPr="002729A4">
        <w:rPr>
          <w:iCs/>
          <w:color w:val="000000" w:themeColor="text1"/>
          <w:sz w:val="26"/>
          <w:szCs w:val="26"/>
        </w:rPr>
        <w:t>Расходы</w:t>
      </w:r>
      <w:r w:rsidR="00EE314E" w:rsidRPr="002729A4">
        <w:rPr>
          <w:iCs/>
          <w:color w:val="000000" w:themeColor="text1"/>
          <w:sz w:val="26"/>
          <w:szCs w:val="26"/>
        </w:rPr>
        <w:t xml:space="preserve"> по оплате госпошлины</w:t>
      </w:r>
      <w:r w:rsidRPr="002729A4">
        <w:rPr>
          <w:iCs/>
          <w:color w:val="000000" w:themeColor="text1"/>
          <w:sz w:val="26"/>
          <w:szCs w:val="26"/>
        </w:rPr>
        <w:t>, необходимые для государственной регистрации настоящего Договора в соответствии с действующим законодательством,</w:t>
      </w:r>
      <w:r w:rsidR="00211696" w:rsidRPr="002729A4">
        <w:rPr>
          <w:iCs/>
          <w:color w:val="000000" w:themeColor="text1"/>
          <w:sz w:val="26"/>
          <w:szCs w:val="26"/>
        </w:rPr>
        <w:t xml:space="preserve"> Стороны</w:t>
      </w:r>
      <w:r w:rsidRPr="002729A4">
        <w:rPr>
          <w:iCs/>
          <w:color w:val="000000" w:themeColor="text1"/>
          <w:sz w:val="26"/>
          <w:szCs w:val="26"/>
        </w:rPr>
        <w:t xml:space="preserve"> </w:t>
      </w:r>
      <w:r w:rsidR="00211696" w:rsidRPr="002729A4">
        <w:rPr>
          <w:iCs/>
          <w:color w:val="000000" w:themeColor="text1"/>
          <w:sz w:val="26"/>
          <w:szCs w:val="26"/>
        </w:rPr>
        <w:t>несут в соответствии с положениями п. 2 ст. 333.18 Налогового кодекса РФ</w:t>
      </w:r>
      <w:r w:rsidR="00E26F1A" w:rsidRPr="002729A4">
        <w:rPr>
          <w:iCs/>
          <w:color w:val="000000" w:themeColor="text1"/>
          <w:sz w:val="26"/>
          <w:szCs w:val="26"/>
        </w:rPr>
        <w:t>.</w:t>
      </w:r>
      <w:r w:rsidR="00EE314E" w:rsidRPr="002729A4">
        <w:rPr>
          <w:iCs/>
          <w:color w:val="000000" w:themeColor="text1"/>
          <w:sz w:val="26"/>
          <w:szCs w:val="26"/>
        </w:rPr>
        <w:t xml:space="preserve"> Прочие расходы, связанные с заключением и государственной регистрацией настоящего договора, Участник долевого строительства несет самостоятельно. </w:t>
      </w:r>
    </w:p>
    <w:p w:rsidR="00BB1E82" w:rsidRPr="002729A4" w:rsidRDefault="00A706D7" w:rsidP="00960FF4">
      <w:pPr>
        <w:pStyle w:val="1"/>
        <w:numPr>
          <w:ilvl w:val="1"/>
          <w:numId w:val="24"/>
        </w:numPr>
        <w:tabs>
          <w:tab w:val="left" w:pos="1134"/>
        </w:tabs>
        <w:spacing w:before="0" w:line="240" w:lineRule="auto"/>
        <w:ind w:left="0" w:firstLine="567"/>
        <w:contextualSpacing/>
        <w:rPr>
          <w:color w:val="000000" w:themeColor="text1"/>
          <w:sz w:val="26"/>
          <w:szCs w:val="26"/>
        </w:rPr>
      </w:pPr>
      <w:r w:rsidRPr="002729A4">
        <w:rPr>
          <w:iCs/>
          <w:color w:val="000000" w:themeColor="text1"/>
          <w:sz w:val="26"/>
          <w:szCs w:val="26"/>
        </w:rPr>
        <w:t>Настоящий</w:t>
      </w:r>
      <w:r w:rsidRPr="002729A4">
        <w:rPr>
          <w:color w:val="000000" w:themeColor="text1"/>
          <w:sz w:val="26"/>
          <w:szCs w:val="26"/>
        </w:rPr>
        <w:t xml:space="preserve"> Договор составлен в </w:t>
      </w:r>
      <w:r w:rsidR="002D4166" w:rsidRPr="002729A4">
        <w:rPr>
          <w:iCs/>
          <w:color w:val="000000" w:themeColor="text1"/>
          <w:sz w:val="26"/>
          <w:szCs w:val="26"/>
        </w:rPr>
        <w:t>3</w:t>
      </w:r>
      <w:r w:rsidR="0057136C" w:rsidRPr="002729A4">
        <w:rPr>
          <w:iCs/>
          <w:color w:val="000000" w:themeColor="text1"/>
          <w:sz w:val="26"/>
          <w:szCs w:val="26"/>
        </w:rPr>
        <w:t xml:space="preserve"> (</w:t>
      </w:r>
      <w:r w:rsidR="002D4166" w:rsidRPr="002729A4">
        <w:rPr>
          <w:iCs/>
          <w:color w:val="000000" w:themeColor="text1"/>
          <w:sz w:val="26"/>
          <w:szCs w:val="26"/>
        </w:rPr>
        <w:t>трех</w:t>
      </w:r>
      <w:r w:rsidR="0057136C" w:rsidRPr="002729A4">
        <w:rPr>
          <w:iCs/>
          <w:color w:val="000000" w:themeColor="text1"/>
          <w:sz w:val="26"/>
          <w:szCs w:val="26"/>
        </w:rPr>
        <w:t>)</w:t>
      </w:r>
      <w:r w:rsidRPr="002729A4">
        <w:rPr>
          <w:color w:val="000000" w:themeColor="text1"/>
          <w:sz w:val="26"/>
          <w:szCs w:val="26"/>
        </w:rPr>
        <w:t xml:space="preserve"> экземплярах, по одному экземпляру для Участника доле</w:t>
      </w:r>
      <w:r w:rsidR="00E26F1A" w:rsidRPr="002729A4">
        <w:rPr>
          <w:color w:val="000000" w:themeColor="text1"/>
          <w:sz w:val="26"/>
          <w:szCs w:val="26"/>
        </w:rPr>
        <w:t>вого строительства, Застройщика</w:t>
      </w:r>
      <w:r w:rsidR="002D4166" w:rsidRPr="002729A4">
        <w:rPr>
          <w:color w:val="000000" w:themeColor="text1"/>
          <w:sz w:val="26"/>
          <w:szCs w:val="26"/>
        </w:rPr>
        <w:t xml:space="preserve"> и</w:t>
      </w:r>
      <w:r w:rsidR="00E26F1A" w:rsidRPr="002729A4">
        <w:rPr>
          <w:color w:val="000000" w:themeColor="text1"/>
          <w:sz w:val="26"/>
          <w:szCs w:val="26"/>
        </w:rPr>
        <w:t xml:space="preserve"> </w:t>
      </w:r>
      <w:r w:rsidR="0071182C" w:rsidRPr="002729A4">
        <w:rPr>
          <w:color w:val="000000" w:themeColor="text1"/>
          <w:sz w:val="26"/>
          <w:szCs w:val="26"/>
        </w:rPr>
        <w:t>О</w:t>
      </w:r>
      <w:r w:rsidR="00E26F1A" w:rsidRPr="002729A4">
        <w:rPr>
          <w:color w:val="000000" w:themeColor="text1"/>
          <w:sz w:val="26"/>
          <w:szCs w:val="26"/>
        </w:rPr>
        <w:t>ргана</w:t>
      </w:r>
      <w:r w:rsidR="0071182C" w:rsidRPr="002729A4">
        <w:rPr>
          <w:color w:val="000000" w:themeColor="text1"/>
          <w:sz w:val="26"/>
          <w:szCs w:val="26"/>
        </w:rPr>
        <w:t xml:space="preserve"> регистрации прав</w:t>
      </w:r>
      <w:r w:rsidR="0057136C" w:rsidRPr="002729A4">
        <w:rPr>
          <w:iCs/>
          <w:color w:val="000000" w:themeColor="text1"/>
          <w:sz w:val="26"/>
          <w:szCs w:val="26"/>
        </w:rPr>
        <w:t>.</w:t>
      </w:r>
    </w:p>
    <w:p w:rsidR="00A706D7" w:rsidRPr="002729A4" w:rsidRDefault="00A706D7" w:rsidP="00960FF4">
      <w:pPr>
        <w:pStyle w:val="1"/>
        <w:numPr>
          <w:ilvl w:val="1"/>
          <w:numId w:val="24"/>
        </w:numPr>
        <w:tabs>
          <w:tab w:val="left" w:pos="1134"/>
        </w:tabs>
        <w:spacing w:before="0" w:line="240" w:lineRule="auto"/>
        <w:ind w:left="0" w:firstLine="567"/>
        <w:contextualSpacing/>
        <w:rPr>
          <w:color w:val="000000" w:themeColor="text1"/>
          <w:sz w:val="26"/>
          <w:szCs w:val="26"/>
        </w:rPr>
      </w:pPr>
      <w:r w:rsidRPr="002729A4">
        <w:rPr>
          <w:color w:val="000000" w:themeColor="text1"/>
          <w:sz w:val="26"/>
          <w:szCs w:val="26"/>
        </w:rPr>
        <w:t xml:space="preserve">Неотъемлемой частью настоящего Договора является следующее приложение: </w:t>
      </w:r>
    </w:p>
    <w:p w:rsidR="00CC6B6E" w:rsidRPr="002729A4" w:rsidRDefault="00B7401E" w:rsidP="00960FF4">
      <w:pPr>
        <w:pStyle w:val="a3"/>
        <w:tabs>
          <w:tab w:val="left" w:pos="1134"/>
        </w:tabs>
        <w:ind w:firstLine="567"/>
        <w:rPr>
          <w:color w:val="000000"/>
          <w:sz w:val="26"/>
          <w:szCs w:val="26"/>
        </w:rPr>
      </w:pPr>
      <w:r w:rsidRPr="002729A4">
        <w:rPr>
          <w:color w:val="000000"/>
          <w:sz w:val="26"/>
          <w:szCs w:val="26"/>
        </w:rPr>
        <w:t>Приложение №</w:t>
      </w:r>
      <w:r w:rsidR="00A706D7" w:rsidRPr="002729A4">
        <w:rPr>
          <w:color w:val="000000"/>
          <w:sz w:val="26"/>
          <w:szCs w:val="26"/>
        </w:rPr>
        <w:t>1</w:t>
      </w:r>
      <w:r w:rsidRPr="002729A4">
        <w:rPr>
          <w:color w:val="000000"/>
          <w:sz w:val="26"/>
          <w:szCs w:val="26"/>
        </w:rPr>
        <w:t xml:space="preserve"> – </w:t>
      </w:r>
      <w:r w:rsidR="00283788" w:rsidRPr="002729A4">
        <w:rPr>
          <w:color w:val="000000"/>
          <w:sz w:val="26"/>
          <w:szCs w:val="26"/>
        </w:rPr>
        <w:t>Основные характеристики Объекта долевого строительства и его план</w:t>
      </w:r>
      <w:r w:rsidR="00CC6B6E" w:rsidRPr="002729A4">
        <w:rPr>
          <w:color w:val="000000"/>
          <w:sz w:val="26"/>
          <w:szCs w:val="26"/>
        </w:rPr>
        <w:t>;</w:t>
      </w:r>
    </w:p>
    <w:p w:rsidR="00A706D7" w:rsidRPr="002729A4" w:rsidRDefault="00CC6B6E" w:rsidP="00960FF4">
      <w:pPr>
        <w:pStyle w:val="a3"/>
        <w:tabs>
          <w:tab w:val="left" w:pos="1134"/>
        </w:tabs>
        <w:ind w:firstLine="567"/>
        <w:rPr>
          <w:color w:val="000000"/>
          <w:sz w:val="26"/>
          <w:szCs w:val="26"/>
        </w:rPr>
      </w:pPr>
      <w:r w:rsidRPr="002729A4">
        <w:rPr>
          <w:color w:val="000000"/>
          <w:sz w:val="26"/>
          <w:szCs w:val="26"/>
        </w:rPr>
        <w:t>Приложение №2</w:t>
      </w:r>
      <w:r w:rsidR="00C3256B" w:rsidRPr="002729A4">
        <w:rPr>
          <w:color w:val="000000"/>
          <w:sz w:val="26"/>
          <w:szCs w:val="26"/>
        </w:rPr>
        <w:t xml:space="preserve"> </w:t>
      </w:r>
      <w:r w:rsidRPr="002729A4">
        <w:rPr>
          <w:color w:val="000000"/>
          <w:sz w:val="26"/>
          <w:szCs w:val="26"/>
        </w:rPr>
        <w:t>–</w:t>
      </w:r>
      <w:r w:rsidR="00AC1665" w:rsidRPr="002729A4">
        <w:rPr>
          <w:color w:val="000000"/>
          <w:sz w:val="26"/>
          <w:szCs w:val="26"/>
        </w:rPr>
        <w:t xml:space="preserve"> </w:t>
      </w:r>
      <w:r w:rsidR="00283788" w:rsidRPr="002729A4">
        <w:rPr>
          <w:color w:val="000000"/>
          <w:sz w:val="26"/>
          <w:szCs w:val="26"/>
        </w:rPr>
        <w:t>Основные характеристики М</w:t>
      </w:r>
      <w:r w:rsidR="00C3256B" w:rsidRPr="002729A4">
        <w:rPr>
          <w:color w:val="000000"/>
          <w:sz w:val="26"/>
          <w:szCs w:val="26"/>
        </w:rPr>
        <w:t xml:space="preserve">ногоквартирного дома и </w:t>
      </w:r>
      <w:r w:rsidR="00283788" w:rsidRPr="002729A4">
        <w:rPr>
          <w:color w:val="000000"/>
          <w:sz w:val="26"/>
          <w:szCs w:val="26"/>
        </w:rPr>
        <w:t xml:space="preserve">Описание </w:t>
      </w:r>
      <w:r w:rsidR="00665C13" w:rsidRPr="002729A4">
        <w:rPr>
          <w:color w:val="000000"/>
          <w:sz w:val="26"/>
          <w:szCs w:val="26"/>
        </w:rPr>
        <w:t xml:space="preserve">и виды </w:t>
      </w:r>
      <w:r w:rsidR="00283788" w:rsidRPr="002729A4">
        <w:rPr>
          <w:color w:val="000000"/>
          <w:sz w:val="26"/>
          <w:szCs w:val="26"/>
        </w:rPr>
        <w:t>работ по отделке О</w:t>
      </w:r>
      <w:r w:rsidR="00C3256B" w:rsidRPr="002729A4">
        <w:rPr>
          <w:color w:val="000000"/>
          <w:sz w:val="26"/>
          <w:szCs w:val="26"/>
        </w:rPr>
        <w:t>бъекта долевого строительства.</w:t>
      </w:r>
    </w:p>
    <w:p w:rsidR="00A27221" w:rsidRPr="002729A4" w:rsidRDefault="00A27221" w:rsidP="00283788">
      <w:pPr>
        <w:pStyle w:val="a3"/>
        <w:tabs>
          <w:tab w:val="left" w:pos="1134"/>
        </w:tabs>
        <w:ind w:firstLine="567"/>
        <w:rPr>
          <w:color w:val="000000"/>
          <w:sz w:val="26"/>
          <w:szCs w:val="26"/>
        </w:rPr>
      </w:pPr>
    </w:p>
    <w:p w:rsidR="001018EF" w:rsidRPr="002729A4" w:rsidRDefault="001018EF" w:rsidP="002A736D">
      <w:pPr>
        <w:pStyle w:val="a3"/>
        <w:numPr>
          <w:ilvl w:val="0"/>
          <w:numId w:val="24"/>
        </w:numPr>
        <w:contextualSpacing/>
        <w:jc w:val="center"/>
        <w:rPr>
          <w:b/>
          <w:bCs/>
          <w:sz w:val="26"/>
          <w:szCs w:val="26"/>
        </w:rPr>
      </w:pPr>
      <w:bookmarkStart w:id="17" w:name="_Ref531858923"/>
      <w:r w:rsidRPr="002729A4">
        <w:rPr>
          <w:b/>
          <w:bCs/>
          <w:sz w:val="26"/>
          <w:szCs w:val="26"/>
        </w:rPr>
        <w:t>АДРЕСА, РЕКВИЗИТЫ И ПОДПИСИ СТОРОН</w:t>
      </w:r>
      <w:bookmarkEnd w:id="17"/>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8C0835" w:rsidRPr="002729A4" w:rsidTr="00FE2C72">
        <w:trPr>
          <w:trHeight w:val="203"/>
        </w:trPr>
        <w:tc>
          <w:tcPr>
            <w:tcW w:w="4820" w:type="dxa"/>
            <w:vAlign w:val="center"/>
          </w:tcPr>
          <w:p w:rsidR="008C0835" w:rsidRPr="002729A4" w:rsidRDefault="008C0835" w:rsidP="00D306E9">
            <w:pPr>
              <w:ind w:firstLine="0"/>
              <w:contextualSpacing/>
              <w:jc w:val="left"/>
              <w:rPr>
                <w:b/>
                <w:sz w:val="26"/>
                <w:szCs w:val="26"/>
              </w:rPr>
            </w:pPr>
            <w:r w:rsidRPr="002729A4">
              <w:rPr>
                <w:b/>
                <w:sz w:val="26"/>
                <w:szCs w:val="26"/>
              </w:rPr>
              <w:t>ЗАСТРОЙЩИК:</w:t>
            </w:r>
          </w:p>
          <w:p w:rsidR="00B36261" w:rsidRPr="002729A4" w:rsidRDefault="00B36261" w:rsidP="00D306E9">
            <w:pPr>
              <w:ind w:firstLine="0"/>
              <w:contextualSpacing/>
              <w:jc w:val="left"/>
              <w:rPr>
                <w:b/>
                <w:sz w:val="26"/>
                <w:szCs w:val="26"/>
              </w:rPr>
            </w:pPr>
          </w:p>
        </w:tc>
        <w:tc>
          <w:tcPr>
            <w:tcW w:w="5386" w:type="dxa"/>
            <w:vAlign w:val="center"/>
          </w:tcPr>
          <w:p w:rsidR="008C0835" w:rsidRPr="002729A4" w:rsidRDefault="008C0835" w:rsidP="00D306E9">
            <w:pPr>
              <w:ind w:firstLine="0"/>
              <w:contextualSpacing/>
              <w:jc w:val="left"/>
              <w:rPr>
                <w:b/>
                <w:sz w:val="26"/>
                <w:szCs w:val="26"/>
              </w:rPr>
            </w:pPr>
            <w:r w:rsidRPr="002729A4">
              <w:rPr>
                <w:b/>
                <w:sz w:val="26"/>
                <w:szCs w:val="26"/>
              </w:rPr>
              <w:t>УЧАСТНИК ДОЛЕВОГО СТРОИТЕЛЬСТВА:</w:t>
            </w:r>
          </w:p>
        </w:tc>
      </w:tr>
      <w:tr w:rsidR="00121550" w:rsidRPr="002729A4" w:rsidTr="00FE2C72">
        <w:trPr>
          <w:trHeight w:val="4647"/>
        </w:trPr>
        <w:tc>
          <w:tcPr>
            <w:tcW w:w="4820" w:type="dxa"/>
          </w:tcPr>
          <w:p w:rsidR="00B36261" w:rsidRPr="002729A4" w:rsidRDefault="00B36261" w:rsidP="00B36261">
            <w:pPr>
              <w:shd w:val="clear" w:color="auto" w:fill="FFFFFF"/>
              <w:ind w:firstLine="0"/>
              <w:contextualSpacing/>
              <w:jc w:val="left"/>
              <w:rPr>
                <w:b/>
              </w:rPr>
            </w:pPr>
            <w:r w:rsidRPr="002729A4">
              <w:rPr>
                <w:b/>
              </w:rPr>
              <w:lastRenderedPageBreak/>
              <w:t>Общество с ограниченной ответственностью «Специализированный Застройщик «МЕТЕО-КОМФОРТ»</w:t>
            </w:r>
          </w:p>
          <w:p w:rsidR="00121550" w:rsidRPr="002729A4" w:rsidRDefault="00121550" w:rsidP="00B36261">
            <w:pPr>
              <w:shd w:val="clear" w:color="auto" w:fill="FFFFFF"/>
              <w:ind w:firstLine="0"/>
              <w:contextualSpacing/>
              <w:rPr>
                <w:b/>
              </w:rPr>
            </w:pPr>
            <w:r w:rsidRPr="002729A4">
              <w:t>Место нахождения:</w:t>
            </w:r>
            <w:r w:rsidRPr="002729A4">
              <w:rPr>
                <w:b/>
              </w:rPr>
              <w:t xml:space="preserve"> </w:t>
            </w:r>
            <w:r w:rsidRPr="002729A4">
              <w:rPr>
                <w:bCs/>
                <w:color w:val="000000"/>
              </w:rPr>
              <w:t>400066, г. Волгоград, ул. Новороссийская, д. 11, оф. 10</w:t>
            </w:r>
          </w:p>
          <w:p w:rsidR="00121550" w:rsidRPr="002729A4" w:rsidRDefault="00121550" w:rsidP="00B36261">
            <w:pPr>
              <w:pStyle w:val="a8"/>
              <w:jc w:val="left"/>
              <w:rPr>
                <w:b w:val="0"/>
                <w:bCs/>
                <w:color w:val="000000"/>
                <w:sz w:val="24"/>
                <w:szCs w:val="24"/>
              </w:rPr>
            </w:pPr>
            <w:r w:rsidRPr="002729A4">
              <w:rPr>
                <w:b w:val="0"/>
                <w:bCs/>
                <w:color w:val="000000"/>
                <w:sz w:val="24"/>
                <w:szCs w:val="24"/>
              </w:rPr>
              <w:t>ИНН 3444275468, КПП 344401001</w:t>
            </w:r>
          </w:p>
          <w:p w:rsidR="00121550" w:rsidRPr="002729A4" w:rsidRDefault="00121550" w:rsidP="00B36261">
            <w:pPr>
              <w:pStyle w:val="a8"/>
              <w:jc w:val="left"/>
              <w:rPr>
                <w:b w:val="0"/>
                <w:bCs/>
                <w:color w:val="000000"/>
                <w:sz w:val="24"/>
                <w:szCs w:val="24"/>
              </w:rPr>
            </w:pPr>
            <w:r w:rsidRPr="002729A4">
              <w:rPr>
                <w:b w:val="0"/>
                <w:bCs/>
                <w:color w:val="000000"/>
                <w:sz w:val="24"/>
                <w:szCs w:val="24"/>
              </w:rPr>
              <w:t>ОГРН 1203400013332</w:t>
            </w:r>
          </w:p>
          <w:p w:rsidR="00121550" w:rsidRPr="002729A4" w:rsidRDefault="00121550" w:rsidP="00B36261">
            <w:pPr>
              <w:pStyle w:val="a8"/>
              <w:jc w:val="left"/>
              <w:rPr>
                <w:b w:val="0"/>
                <w:sz w:val="24"/>
                <w:szCs w:val="24"/>
              </w:rPr>
            </w:pPr>
            <w:r w:rsidRPr="002729A4">
              <w:rPr>
                <w:b w:val="0"/>
                <w:bCs/>
                <w:color w:val="000000"/>
                <w:sz w:val="24"/>
                <w:szCs w:val="24"/>
              </w:rPr>
              <w:t xml:space="preserve">р/с </w:t>
            </w:r>
            <w:r w:rsidRPr="002729A4">
              <w:rPr>
                <w:b w:val="0"/>
                <w:sz w:val="24"/>
                <w:szCs w:val="24"/>
              </w:rPr>
              <w:t xml:space="preserve">40702810901000057058 </w:t>
            </w:r>
            <w:r w:rsidRPr="002729A4">
              <w:rPr>
                <w:b w:val="0"/>
                <w:bCs/>
                <w:color w:val="000000"/>
                <w:sz w:val="24"/>
                <w:szCs w:val="24"/>
              </w:rPr>
              <w:t xml:space="preserve">в </w:t>
            </w:r>
            <w:r w:rsidRPr="002729A4">
              <w:rPr>
                <w:b w:val="0"/>
                <w:sz w:val="24"/>
                <w:szCs w:val="24"/>
              </w:rPr>
              <w:t>Южном филиале ПАО «ПРОМСВЯЗЬБАНК»</w:t>
            </w:r>
            <w:r w:rsidRPr="002729A4">
              <w:rPr>
                <w:sz w:val="24"/>
                <w:szCs w:val="24"/>
              </w:rPr>
              <w:t xml:space="preserve"> </w:t>
            </w:r>
          </w:p>
          <w:p w:rsidR="00121550" w:rsidRPr="002729A4" w:rsidRDefault="00121550" w:rsidP="00B36261">
            <w:pPr>
              <w:pStyle w:val="a8"/>
              <w:jc w:val="left"/>
              <w:rPr>
                <w:b w:val="0"/>
                <w:bCs/>
                <w:color w:val="000000"/>
                <w:sz w:val="24"/>
                <w:szCs w:val="24"/>
              </w:rPr>
            </w:pPr>
            <w:r w:rsidRPr="002729A4">
              <w:rPr>
                <w:b w:val="0"/>
                <w:bCs/>
                <w:color w:val="000000"/>
                <w:sz w:val="24"/>
                <w:szCs w:val="24"/>
              </w:rPr>
              <w:t xml:space="preserve">к/с </w:t>
            </w:r>
            <w:r w:rsidRPr="002729A4">
              <w:rPr>
                <w:b w:val="0"/>
                <w:sz w:val="24"/>
                <w:szCs w:val="24"/>
              </w:rPr>
              <w:t>30101810200000000715</w:t>
            </w:r>
          </w:p>
          <w:p w:rsidR="00121550" w:rsidRPr="002729A4" w:rsidRDefault="00121550" w:rsidP="00B36261">
            <w:pPr>
              <w:pStyle w:val="a8"/>
              <w:jc w:val="left"/>
              <w:rPr>
                <w:b w:val="0"/>
                <w:bCs/>
                <w:color w:val="000000"/>
                <w:sz w:val="24"/>
                <w:szCs w:val="24"/>
              </w:rPr>
            </w:pPr>
            <w:r w:rsidRPr="002729A4">
              <w:rPr>
                <w:b w:val="0"/>
                <w:bCs/>
                <w:color w:val="000000"/>
                <w:sz w:val="24"/>
                <w:szCs w:val="24"/>
              </w:rPr>
              <w:t xml:space="preserve">БИК </w:t>
            </w:r>
            <w:r w:rsidRPr="002729A4">
              <w:rPr>
                <w:b w:val="0"/>
                <w:sz w:val="24"/>
                <w:szCs w:val="24"/>
              </w:rPr>
              <w:t>041806715</w:t>
            </w:r>
          </w:p>
          <w:p w:rsidR="00121550" w:rsidRPr="002729A4" w:rsidRDefault="00121550" w:rsidP="00B36261">
            <w:pPr>
              <w:pStyle w:val="a3"/>
              <w:ind w:right="-1"/>
              <w:rPr>
                <w:bCs/>
                <w:color w:val="000000"/>
                <w:sz w:val="24"/>
              </w:rPr>
            </w:pPr>
            <w:r w:rsidRPr="002729A4">
              <w:rPr>
                <w:bCs/>
                <w:color w:val="000000"/>
                <w:sz w:val="24"/>
                <w:lang w:val="en-US"/>
              </w:rPr>
              <w:t>Email</w:t>
            </w:r>
            <w:r w:rsidRPr="002729A4">
              <w:rPr>
                <w:bCs/>
                <w:color w:val="000000"/>
                <w:sz w:val="24"/>
              </w:rPr>
              <w:t>:</w:t>
            </w:r>
            <w:r w:rsidRPr="002729A4">
              <w:rPr>
                <w:bCs/>
                <w:sz w:val="24"/>
              </w:rPr>
              <w:t xml:space="preserve"> </w:t>
            </w:r>
            <w:r w:rsidRPr="002729A4">
              <w:rPr>
                <w:bCs/>
                <w:sz w:val="24"/>
                <w:lang w:val="en-US"/>
              </w:rPr>
              <w:t>office</w:t>
            </w:r>
            <w:r w:rsidRPr="002729A4">
              <w:rPr>
                <w:bCs/>
                <w:sz w:val="24"/>
              </w:rPr>
              <w:t>@</w:t>
            </w:r>
            <w:proofErr w:type="spellStart"/>
            <w:r w:rsidRPr="002729A4">
              <w:rPr>
                <w:bCs/>
                <w:sz w:val="24"/>
                <w:lang w:val="en-US"/>
              </w:rPr>
              <w:t>meteokomfort</w:t>
            </w:r>
            <w:proofErr w:type="spellEnd"/>
            <w:r w:rsidRPr="002729A4">
              <w:rPr>
                <w:bCs/>
                <w:sz w:val="24"/>
              </w:rPr>
              <w:t>.</w:t>
            </w:r>
            <w:proofErr w:type="spellStart"/>
            <w:r w:rsidRPr="002729A4">
              <w:rPr>
                <w:bCs/>
                <w:sz w:val="24"/>
                <w:lang w:val="en-US"/>
              </w:rPr>
              <w:t>ru</w:t>
            </w:r>
            <w:proofErr w:type="spellEnd"/>
            <w:r w:rsidRPr="002729A4">
              <w:rPr>
                <w:bCs/>
                <w:color w:val="000000"/>
                <w:sz w:val="24"/>
              </w:rPr>
              <w:t xml:space="preserve"> </w:t>
            </w:r>
          </w:p>
          <w:p w:rsidR="00121550" w:rsidRPr="002729A4" w:rsidRDefault="00121550" w:rsidP="00B36261">
            <w:pPr>
              <w:pStyle w:val="a3"/>
              <w:ind w:right="-1"/>
              <w:rPr>
                <w:bCs/>
                <w:color w:val="000000"/>
                <w:sz w:val="24"/>
              </w:rPr>
            </w:pPr>
          </w:p>
          <w:p w:rsidR="00121550" w:rsidRPr="002729A4" w:rsidRDefault="00121550" w:rsidP="002C2352">
            <w:pPr>
              <w:pStyle w:val="a3"/>
              <w:ind w:right="-1"/>
              <w:rPr>
                <w:bCs/>
                <w:color w:val="000000"/>
                <w:sz w:val="24"/>
              </w:rPr>
            </w:pPr>
            <w:r w:rsidRPr="002729A4">
              <w:rPr>
                <w:bCs/>
                <w:color w:val="000000"/>
                <w:sz w:val="24"/>
              </w:rPr>
              <w:t>Генеральный директор</w:t>
            </w:r>
          </w:p>
          <w:p w:rsidR="00121550" w:rsidRPr="002729A4" w:rsidRDefault="00121550" w:rsidP="00121550">
            <w:pPr>
              <w:pStyle w:val="a3"/>
              <w:spacing w:line="312" w:lineRule="auto"/>
              <w:ind w:right="-1"/>
              <w:rPr>
                <w:bCs/>
                <w:color w:val="000000"/>
                <w:sz w:val="24"/>
              </w:rPr>
            </w:pPr>
          </w:p>
          <w:p w:rsidR="00121550" w:rsidRPr="002729A4" w:rsidRDefault="00121550" w:rsidP="00121550">
            <w:pPr>
              <w:pStyle w:val="a3"/>
              <w:spacing w:line="312" w:lineRule="auto"/>
              <w:ind w:right="-1"/>
              <w:rPr>
                <w:bCs/>
                <w:color w:val="000000"/>
                <w:sz w:val="24"/>
              </w:rPr>
            </w:pPr>
            <w:r w:rsidRPr="002729A4">
              <w:rPr>
                <w:bCs/>
                <w:color w:val="000000"/>
                <w:sz w:val="24"/>
              </w:rPr>
              <w:t>_______________ Гурьянова Е. Ю.</w:t>
            </w:r>
          </w:p>
          <w:p w:rsidR="00121550" w:rsidRPr="002729A4" w:rsidRDefault="00121550" w:rsidP="002C2352">
            <w:pPr>
              <w:spacing w:line="312" w:lineRule="auto"/>
              <w:ind w:firstLine="0"/>
            </w:pPr>
          </w:p>
        </w:tc>
        <w:tc>
          <w:tcPr>
            <w:tcW w:w="5386" w:type="dxa"/>
          </w:tcPr>
          <w:p w:rsidR="00B36261" w:rsidRPr="002729A4" w:rsidRDefault="00B36261" w:rsidP="00121550">
            <w:pPr>
              <w:pStyle w:val="ConsPlusNonformat"/>
              <w:tabs>
                <w:tab w:val="left" w:pos="1418"/>
              </w:tabs>
              <w:contextualSpacing/>
              <w:rPr>
                <w:rFonts w:ascii="Times New Roman" w:hAnsi="Times New Roman" w:cs="Times New Roman"/>
                <w:sz w:val="26"/>
                <w:szCs w:val="26"/>
              </w:rPr>
            </w:pPr>
          </w:p>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B36261"/>
          <w:p w:rsidR="00B36261" w:rsidRPr="002729A4" w:rsidRDefault="00B36261" w:rsidP="002C2352">
            <w:pPr>
              <w:ind w:firstLine="0"/>
            </w:pPr>
          </w:p>
          <w:p w:rsidR="00B36261" w:rsidRPr="002729A4" w:rsidRDefault="00B36261" w:rsidP="00B36261">
            <w:pPr>
              <w:ind w:firstLine="0"/>
            </w:pPr>
          </w:p>
          <w:p w:rsidR="00B36261" w:rsidRPr="002729A4" w:rsidRDefault="00B36261" w:rsidP="00B36261">
            <w:pPr>
              <w:ind w:firstLine="0"/>
            </w:pPr>
            <w:r w:rsidRPr="002729A4">
              <w:t>Участник долевого строительства</w:t>
            </w:r>
          </w:p>
          <w:p w:rsidR="00B36261" w:rsidRPr="002729A4" w:rsidRDefault="00B36261" w:rsidP="00B36261">
            <w:pPr>
              <w:ind w:firstLine="0"/>
            </w:pPr>
          </w:p>
          <w:p w:rsidR="00121550" w:rsidRPr="002729A4" w:rsidRDefault="00B36261" w:rsidP="00B36261">
            <w:pPr>
              <w:ind w:firstLine="0"/>
            </w:pPr>
            <w:r w:rsidRPr="002729A4">
              <w:t>_______________/_______________/</w:t>
            </w:r>
          </w:p>
        </w:tc>
      </w:tr>
    </w:tbl>
    <w:p w:rsidR="00A403AB" w:rsidRPr="002729A4" w:rsidRDefault="00A403AB" w:rsidP="00B531BA">
      <w:pPr>
        <w:pStyle w:val="a8"/>
        <w:contextualSpacing/>
        <w:jc w:val="both"/>
        <w:rPr>
          <w:b w:val="0"/>
          <w:sz w:val="26"/>
          <w:szCs w:val="26"/>
        </w:rPr>
        <w:sectPr w:rsidR="00A403AB" w:rsidRPr="002729A4" w:rsidSect="0094503F">
          <w:footerReference w:type="even" r:id="rId11"/>
          <w:footerReference w:type="default" r:id="rId12"/>
          <w:pgSz w:w="12242" w:h="15842"/>
          <w:pgMar w:top="851" w:right="902" w:bottom="567" w:left="1134" w:header="284" w:footer="402" w:gutter="0"/>
          <w:pgNumType w:start="1"/>
          <w:cols w:space="720"/>
          <w:noEndnote/>
          <w:docGrid w:linePitch="360"/>
        </w:sectPr>
      </w:pPr>
    </w:p>
    <w:p w:rsidR="00F151B3" w:rsidRPr="002729A4" w:rsidRDefault="00F151B3" w:rsidP="00F151B3">
      <w:pPr>
        <w:pStyle w:val="a8"/>
        <w:ind w:left="709" w:firstLine="709"/>
        <w:contextualSpacing/>
        <w:jc w:val="right"/>
        <w:rPr>
          <w:sz w:val="26"/>
          <w:szCs w:val="26"/>
        </w:rPr>
      </w:pPr>
      <w:r w:rsidRPr="002729A4">
        <w:rPr>
          <w:sz w:val="26"/>
          <w:szCs w:val="26"/>
        </w:rPr>
        <w:lastRenderedPageBreak/>
        <w:t>Приложение № 1</w:t>
      </w:r>
    </w:p>
    <w:p w:rsidR="00F151B3" w:rsidRPr="002729A4" w:rsidRDefault="00C1199A" w:rsidP="001920E4">
      <w:pPr>
        <w:pStyle w:val="a8"/>
        <w:ind w:left="709" w:firstLine="709"/>
        <w:contextualSpacing/>
        <w:jc w:val="right"/>
        <w:rPr>
          <w:sz w:val="26"/>
          <w:szCs w:val="26"/>
        </w:rPr>
      </w:pPr>
      <w:r w:rsidRPr="002729A4">
        <w:rPr>
          <w:sz w:val="26"/>
          <w:szCs w:val="26"/>
        </w:rPr>
        <w:t xml:space="preserve"> </w:t>
      </w:r>
      <w:r w:rsidR="00F151B3" w:rsidRPr="002729A4">
        <w:rPr>
          <w:sz w:val="26"/>
          <w:szCs w:val="26"/>
        </w:rPr>
        <w:t>к Договору участия в долевом строительстве</w:t>
      </w:r>
    </w:p>
    <w:p w:rsidR="005739C7" w:rsidRPr="002729A4" w:rsidRDefault="000D48B2" w:rsidP="005739C7">
      <w:pPr>
        <w:pStyle w:val="a8"/>
        <w:contextualSpacing/>
        <w:jc w:val="right"/>
        <w:rPr>
          <w:sz w:val="26"/>
          <w:szCs w:val="26"/>
        </w:rPr>
      </w:pPr>
      <w:r w:rsidRPr="002729A4">
        <w:rPr>
          <w:sz w:val="26"/>
          <w:szCs w:val="26"/>
        </w:rPr>
        <w:t>№</w:t>
      </w:r>
      <w:r w:rsidR="005739C7" w:rsidRPr="002729A4">
        <w:rPr>
          <w:rStyle w:val="afd"/>
          <w:sz w:val="26"/>
          <w:szCs w:val="26"/>
        </w:rPr>
        <w:t xml:space="preserve"> </w:t>
      </w:r>
      <w:r w:rsidR="007B184B" w:rsidRPr="002729A4">
        <w:rPr>
          <w:sz w:val="26"/>
          <w:szCs w:val="26"/>
        </w:rPr>
        <w:t>____________</w:t>
      </w:r>
      <w:r w:rsidR="005739C7" w:rsidRPr="002729A4">
        <w:rPr>
          <w:sz w:val="26"/>
          <w:szCs w:val="26"/>
        </w:rPr>
        <w:t xml:space="preserve"> от</w:t>
      </w:r>
    </w:p>
    <w:p w:rsidR="005739C7" w:rsidRPr="002729A4" w:rsidRDefault="005739C7" w:rsidP="005739C7">
      <w:pPr>
        <w:pStyle w:val="a8"/>
        <w:ind w:left="4963"/>
        <w:contextualSpacing/>
        <w:jc w:val="right"/>
        <w:rPr>
          <w:sz w:val="26"/>
          <w:szCs w:val="26"/>
        </w:rPr>
      </w:pPr>
      <w:r w:rsidRPr="002729A4">
        <w:rPr>
          <w:sz w:val="26"/>
          <w:szCs w:val="26"/>
        </w:rPr>
        <w:t xml:space="preserve">          </w:t>
      </w:r>
      <w:r w:rsidR="007B184B" w:rsidRPr="002729A4">
        <w:rPr>
          <w:rStyle w:val="afd"/>
          <w:sz w:val="26"/>
          <w:szCs w:val="26"/>
        </w:rPr>
        <w:t>«___</w:t>
      </w:r>
      <w:r w:rsidRPr="002729A4">
        <w:rPr>
          <w:rStyle w:val="afd"/>
          <w:sz w:val="26"/>
          <w:szCs w:val="26"/>
        </w:rPr>
        <w:t xml:space="preserve">» </w:t>
      </w:r>
      <w:r w:rsidR="00A76042">
        <w:rPr>
          <w:rStyle w:val="afd"/>
          <w:sz w:val="26"/>
          <w:szCs w:val="26"/>
        </w:rPr>
        <w:t>__________</w:t>
      </w:r>
      <w:r w:rsidRPr="002729A4">
        <w:rPr>
          <w:rStyle w:val="afd"/>
          <w:sz w:val="26"/>
          <w:szCs w:val="26"/>
        </w:rPr>
        <w:t>2021 г.</w:t>
      </w:r>
    </w:p>
    <w:p w:rsidR="00F151B3" w:rsidRPr="002729A4" w:rsidRDefault="00F151B3" w:rsidP="005A1C2C">
      <w:pPr>
        <w:pStyle w:val="a8"/>
        <w:contextualSpacing/>
        <w:jc w:val="both"/>
        <w:rPr>
          <w:sz w:val="26"/>
          <w:szCs w:val="26"/>
        </w:rPr>
      </w:pPr>
    </w:p>
    <w:p w:rsidR="00484079" w:rsidRPr="002729A4" w:rsidRDefault="00484079" w:rsidP="00A403AB">
      <w:pPr>
        <w:pStyle w:val="a8"/>
        <w:contextualSpacing/>
        <w:rPr>
          <w:sz w:val="26"/>
          <w:szCs w:val="26"/>
        </w:rPr>
      </w:pPr>
      <w:r w:rsidRPr="002729A4">
        <w:rPr>
          <w:sz w:val="26"/>
          <w:szCs w:val="26"/>
        </w:rPr>
        <w:t>Основные характеристики Объекта долевого строительства и его план</w:t>
      </w:r>
    </w:p>
    <w:p w:rsidR="00484079" w:rsidRPr="002729A4" w:rsidRDefault="00484079" w:rsidP="00A403AB">
      <w:pPr>
        <w:pStyle w:val="a8"/>
        <w:contextualSpacing/>
        <w:rPr>
          <w:sz w:val="26"/>
          <w:szCs w:val="26"/>
        </w:rPr>
      </w:pPr>
    </w:p>
    <w:p w:rsidR="00361CE2" w:rsidRPr="002729A4" w:rsidRDefault="00361CE2" w:rsidP="009136BA">
      <w:pPr>
        <w:pStyle w:val="af"/>
        <w:autoSpaceDE w:val="0"/>
        <w:autoSpaceDN w:val="0"/>
        <w:adjustRightInd w:val="0"/>
        <w:spacing w:after="0" w:line="240" w:lineRule="auto"/>
        <w:ind w:left="0"/>
        <w:rPr>
          <w:rFonts w:ascii="Times New Roman" w:eastAsia="Times New Roman" w:hAnsi="Times New Roman"/>
          <w:color w:val="000000" w:themeColor="text1"/>
          <w:position w:val="6"/>
          <w:sz w:val="26"/>
          <w:szCs w:val="26"/>
          <w:lang w:eastAsia="ru-RU"/>
        </w:rPr>
      </w:pPr>
      <w:r w:rsidRPr="002729A4">
        <w:rPr>
          <w:rFonts w:ascii="Times New Roman" w:hAnsi="Times New Roman"/>
          <w:sz w:val="26"/>
          <w:szCs w:val="26"/>
        </w:rPr>
        <w:t>Объект долевого строительства имеет следующие характеристики:</w:t>
      </w:r>
      <w:r w:rsidR="007D6BE5" w:rsidRPr="002729A4">
        <w:rPr>
          <w:rFonts w:ascii="Times New Roman" w:hAnsi="Times New Roman"/>
          <w:sz w:val="26"/>
          <w:szCs w:val="26"/>
        </w:rPr>
        <w:t xml:space="preserve"> </w:t>
      </w:r>
    </w:p>
    <w:p w:rsidR="00484079" w:rsidRPr="002729A4" w:rsidRDefault="00484079" w:rsidP="00F151B3">
      <w:pPr>
        <w:pStyle w:val="a8"/>
        <w:jc w:val="both"/>
        <w:rPr>
          <w:b w:val="0"/>
          <w:color w:val="000000" w:themeColor="text1"/>
          <w:sz w:val="26"/>
          <w:szCs w:val="26"/>
        </w:rPr>
      </w:pPr>
    </w:p>
    <w:tbl>
      <w:tblPr>
        <w:tblW w:w="9811" w:type="dxa"/>
        <w:jc w:val="center"/>
        <w:tblLayout w:type="fixed"/>
        <w:tblCellMar>
          <w:left w:w="10" w:type="dxa"/>
          <w:right w:w="10" w:type="dxa"/>
        </w:tblCellMar>
        <w:tblLook w:val="0000" w:firstRow="0" w:lastRow="0" w:firstColumn="0" w:lastColumn="0" w:noHBand="0" w:noVBand="0"/>
      </w:tblPr>
      <w:tblGrid>
        <w:gridCol w:w="4360"/>
        <w:gridCol w:w="5451"/>
      </w:tblGrid>
      <w:tr w:rsidR="00484079" w:rsidRPr="002729A4" w:rsidTr="00C007F5">
        <w:trPr>
          <w:trHeight w:val="286"/>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484079" w:rsidRPr="002729A4" w:rsidRDefault="00484079" w:rsidP="00062255">
            <w:pPr>
              <w:pStyle w:val="Standard"/>
              <w:jc w:val="both"/>
              <w:rPr>
                <w:sz w:val="26"/>
                <w:szCs w:val="26"/>
              </w:rPr>
            </w:pPr>
            <w:r w:rsidRPr="002729A4">
              <w:rPr>
                <w:b/>
                <w:sz w:val="26"/>
                <w:szCs w:val="26"/>
              </w:rPr>
              <w:t>Назначение:</w:t>
            </w:r>
          </w:p>
        </w:tc>
        <w:tc>
          <w:tcPr>
            <w:tcW w:w="545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484079" w:rsidRPr="002729A4" w:rsidRDefault="00484079" w:rsidP="00062255">
            <w:pPr>
              <w:pStyle w:val="Standard"/>
              <w:rPr>
                <w:b/>
                <w:i/>
                <w:sz w:val="26"/>
                <w:szCs w:val="26"/>
              </w:rPr>
            </w:pPr>
            <w:r w:rsidRPr="002729A4">
              <w:rPr>
                <w:b/>
                <w:i/>
                <w:sz w:val="26"/>
                <w:szCs w:val="26"/>
              </w:rPr>
              <w:t>Жилое</w:t>
            </w:r>
            <w:r w:rsidRPr="002729A4">
              <w:rPr>
                <w:b/>
                <w:i/>
                <w:sz w:val="26"/>
                <w:szCs w:val="26"/>
                <w:lang w:val="en-US"/>
              </w:rPr>
              <w:t xml:space="preserve"> </w:t>
            </w:r>
            <w:r w:rsidRPr="002729A4">
              <w:rPr>
                <w:b/>
                <w:i/>
                <w:sz w:val="26"/>
                <w:szCs w:val="26"/>
              </w:rPr>
              <w:t>помещение</w:t>
            </w:r>
            <w:r w:rsidRPr="002729A4">
              <w:rPr>
                <w:b/>
                <w:i/>
                <w:sz w:val="26"/>
                <w:szCs w:val="26"/>
                <w:lang w:val="en-US"/>
              </w:rPr>
              <w:t xml:space="preserve">  </w:t>
            </w:r>
          </w:p>
        </w:tc>
      </w:tr>
      <w:tr w:rsidR="00484079" w:rsidRPr="002729A4" w:rsidTr="00C007F5">
        <w:trPr>
          <w:trHeight w:val="286"/>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484079" w:rsidRPr="002729A4" w:rsidRDefault="00484079" w:rsidP="00484079">
            <w:pPr>
              <w:pStyle w:val="Standard"/>
              <w:jc w:val="both"/>
              <w:rPr>
                <w:b/>
                <w:sz w:val="26"/>
                <w:szCs w:val="26"/>
              </w:rPr>
            </w:pPr>
            <w:r w:rsidRPr="002729A4">
              <w:rPr>
                <w:b/>
                <w:sz w:val="26"/>
                <w:szCs w:val="26"/>
              </w:rPr>
              <w:t>Корпус</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484079" w:rsidRPr="002729A4" w:rsidRDefault="00484079" w:rsidP="00484079">
            <w:pPr>
              <w:overflowPunct w:val="0"/>
              <w:autoSpaceDE w:val="0"/>
              <w:adjustRightInd w:val="0"/>
              <w:spacing w:line="360" w:lineRule="auto"/>
              <w:ind w:firstLine="0"/>
              <w:rPr>
                <w:sz w:val="26"/>
                <w:szCs w:val="26"/>
              </w:rPr>
            </w:pPr>
          </w:p>
        </w:tc>
      </w:tr>
      <w:tr w:rsidR="00C007F5" w:rsidRPr="002729A4" w:rsidTr="00C007F5">
        <w:tblPrEx>
          <w:jc w:val="left"/>
        </w:tblPrEx>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jc w:val="both"/>
              <w:rPr>
                <w:b/>
                <w:sz w:val="26"/>
                <w:szCs w:val="26"/>
              </w:rPr>
            </w:pPr>
            <w:r w:rsidRPr="002729A4">
              <w:rPr>
                <w:b/>
                <w:sz w:val="26"/>
                <w:szCs w:val="26"/>
              </w:rPr>
              <w:t>Секция:</w:t>
            </w:r>
          </w:p>
        </w:tc>
        <w:tc>
          <w:tcPr>
            <w:tcW w:w="545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C007F5" w:rsidRPr="002729A4" w:rsidRDefault="00C007F5" w:rsidP="00C007F5">
            <w:pPr>
              <w:pStyle w:val="Standard"/>
              <w:jc w:val="both"/>
              <w:rPr>
                <w:b/>
                <w:sz w:val="26"/>
                <w:szCs w:val="26"/>
              </w:rPr>
            </w:pPr>
          </w:p>
        </w:tc>
      </w:tr>
      <w:tr w:rsidR="00C007F5" w:rsidRPr="002729A4" w:rsidTr="00C007F5">
        <w:trPr>
          <w:trHeight w:val="286"/>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jc w:val="both"/>
              <w:rPr>
                <w:sz w:val="26"/>
                <w:szCs w:val="26"/>
              </w:rPr>
            </w:pPr>
            <w:r w:rsidRPr="002729A4">
              <w:rPr>
                <w:b/>
                <w:sz w:val="26"/>
                <w:szCs w:val="26"/>
              </w:rPr>
              <w:t>Условный номер Объекта долевого строительства:</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07F5" w:rsidRPr="002729A4" w:rsidRDefault="00C007F5" w:rsidP="00C007F5">
            <w:pPr>
              <w:overflowPunct w:val="0"/>
              <w:autoSpaceDE w:val="0"/>
              <w:adjustRightInd w:val="0"/>
              <w:spacing w:line="360" w:lineRule="auto"/>
              <w:ind w:firstLine="0"/>
              <w:rPr>
                <w:sz w:val="26"/>
                <w:szCs w:val="26"/>
              </w:rPr>
            </w:pPr>
          </w:p>
        </w:tc>
      </w:tr>
      <w:tr w:rsidR="00C007F5" w:rsidRPr="002729A4" w:rsidTr="00C007F5">
        <w:trPr>
          <w:trHeight w:val="286"/>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jc w:val="both"/>
              <w:rPr>
                <w:sz w:val="26"/>
                <w:szCs w:val="26"/>
              </w:rPr>
            </w:pPr>
            <w:r w:rsidRPr="002729A4">
              <w:rPr>
                <w:b/>
                <w:sz w:val="26"/>
                <w:szCs w:val="26"/>
              </w:rPr>
              <w:t>Номер этажа Многоквартирного дома:</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07F5" w:rsidRPr="002729A4" w:rsidRDefault="00C007F5" w:rsidP="00C007F5">
            <w:pPr>
              <w:overflowPunct w:val="0"/>
              <w:autoSpaceDE w:val="0"/>
              <w:adjustRightInd w:val="0"/>
              <w:spacing w:line="360" w:lineRule="auto"/>
              <w:ind w:firstLine="0"/>
              <w:rPr>
                <w:sz w:val="26"/>
                <w:szCs w:val="26"/>
              </w:rPr>
            </w:pPr>
          </w:p>
        </w:tc>
      </w:tr>
      <w:tr w:rsidR="00C007F5" w:rsidRPr="002729A4" w:rsidTr="00C007F5">
        <w:trPr>
          <w:trHeight w:val="286"/>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rPr>
                <w:sz w:val="26"/>
                <w:szCs w:val="26"/>
              </w:rPr>
            </w:pPr>
            <w:r w:rsidRPr="002729A4">
              <w:rPr>
                <w:b/>
                <w:sz w:val="26"/>
                <w:szCs w:val="26"/>
              </w:rPr>
              <w:t>Проектная общая площадь Объекта (кв.м.):</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07F5" w:rsidRPr="002729A4" w:rsidRDefault="00C007F5" w:rsidP="00C007F5">
            <w:pPr>
              <w:overflowPunct w:val="0"/>
              <w:autoSpaceDE w:val="0"/>
              <w:adjustRightInd w:val="0"/>
              <w:spacing w:line="360" w:lineRule="auto"/>
              <w:ind w:firstLine="0"/>
              <w:rPr>
                <w:sz w:val="26"/>
                <w:szCs w:val="26"/>
              </w:rPr>
            </w:pPr>
          </w:p>
        </w:tc>
      </w:tr>
      <w:tr w:rsidR="00C007F5" w:rsidRPr="002729A4" w:rsidTr="00C007F5">
        <w:trPr>
          <w:trHeight w:val="284"/>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jc w:val="both"/>
              <w:rPr>
                <w:sz w:val="26"/>
                <w:szCs w:val="26"/>
              </w:rPr>
            </w:pPr>
            <w:r w:rsidRPr="002729A4">
              <w:rPr>
                <w:b/>
                <w:sz w:val="26"/>
                <w:szCs w:val="26"/>
              </w:rPr>
              <w:t>Количество комнат:</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07F5" w:rsidRPr="002729A4" w:rsidRDefault="00C007F5" w:rsidP="00C007F5">
            <w:pPr>
              <w:overflowPunct w:val="0"/>
              <w:autoSpaceDE w:val="0"/>
              <w:adjustRightInd w:val="0"/>
              <w:spacing w:line="360" w:lineRule="auto"/>
              <w:ind w:firstLine="0"/>
              <w:rPr>
                <w:sz w:val="26"/>
                <w:szCs w:val="26"/>
              </w:rPr>
            </w:pPr>
          </w:p>
        </w:tc>
      </w:tr>
      <w:tr w:rsidR="00C007F5" w:rsidRPr="002729A4" w:rsidTr="00C007F5">
        <w:trPr>
          <w:trHeight w:val="284"/>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rPr>
                <w:sz w:val="26"/>
                <w:szCs w:val="26"/>
              </w:rPr>
            </w:pPr>
            <w:r w:rsidRPr="002729A4">
              <w:rPr>
                <w:b/>
                <w:sz w:val="26"/>
                <w:szCs w:val="26"/>
              </w:rPr>
              <w:t>Площади комнат (кв.м.):</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07F5" w:rsidRPr="002729A4" w:rsidRDefault="00C007F5" w:rsidP="00C007F5">
            <w:pPr>
              <w:overflowPunct w:val="0"/>
              <w:autoSpaceDE w:val="0"/>
              <w:adjustRightInd w:val="0"/>
              <w:spacing w:line="360" w:lineRule="auto"/>
              <w:ind w:firstLine="0"/>
              <w:rPr>
                <w:sz w:val="26"/>
                <w:szCs w:val="26"/>
              </w:rPr>
            </w:pPr>
          </w:p>
        </w:tc>
      </w:tr>
      <w:tr w:rsidR="00C007F5" w:rsidRPr="002729A4" w:rsidTr="00C007F5">
        <w:trPr>
          <w:trHeight w:val="284"/>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jc w:val="both"/>
              <w:rPr>
                <w:sz w:val="26"/>
                <w:szCs w:val="26"/>
              </w:rPr>
            </w:pPr>
            <w:r w:rsidRPr="002729A4">
              <w:rPr>
                <w:b/>
                <w:sz w:val="26"/>
                <w:szCs w:val="26"/>
              </w:rPr>
              <w:t>Площади вспомогательных помещений (кв.м.):</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007F5" w:rsidRPr="002729A4" w:rsidRDefault="00C007F5" w:rsidP="00C007F5">
            <w:pPr>
              <w:overflowPunct w:val="0"/>
              <w:autoSpaceDE w:val="0"/>
              <w:adjustRightInd w:val="0"/>
              <w:spacing w:line="360" w:lineRule="auto"/>
              <w:ind w:firstLine="0"/>
              <w:rPr>
                <w:sz w:val="26"/>
                <w:szCs w:val="26"/>
              </w:rPr>
            </w:pPr>
          </w:p>
        </w:tc>
      </w:tr>
      <w:tr w:rsidR="00C007F5" w:rsidRPr="002729A4" w:rsidTr="00C007F5">
        <w:trPr>
          <w:trHeight w:val="284"/>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007F5" w:rsidRPr="002729A4" w:rsidRDefault="00C007F5" w:rsidP="00C007F5">
            <w:pPr>
              <w:pStyle w:val="Standard"/>
              <w:jc w:val="both"/>
              <w:rPr>
                <w:sz w:val="26"/>
                <w:szCs w:val="26"/>
              </w:rPr>
            </w:pPr>
            <w:r w:rsidRPr="002729A4">
              <w:rPr>
                <w:b/>
                <w:sz w:val="26"/>
                <w:szCs w:val="26"/>
              </w:rPr>
              <w:t>Лоджия/балкон</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007F5" w:rsidRPr="002729A4" w:rsidRDefault="00C007F5" w:rsidP="00C007F5">
            <w:pPr>
              <w:overflowPunct w:val="0"/>
              <w:autoSpaceDE w:val="0"/>
              <w:adjustRightInd w:val="0"/>
              <w:spacing w:line="360" w:lineRule="auto"/>
              <w:ind w:firstLine="0"/>
              <w:rPr>
                <w:sz w:val="26"/>
                <w:szCs w:val="26"/>
              </w:rPr>
            </w:pPr>
          </w:p>
        </w:tc>
      </w:tr>
      <w:tr w:rsidR="00C45869" w:rsidRPr="002729A4" w:rsidTr="00A26F9A">
        <w:trPr>
          <w:trHeight w:val="284"/>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45869" w:rsidRPr="002729A4" w:rsidRDefault="00C45869" w:rsidP="00C45869">
            <w:pPr>
              <w:pStyle w:val="Standard"/>
              <w:jc w:val="both"/>
              <w:rPr>
                <w:sz w:val="26"/>
                <w:szCs w:val="26"/>
              </w:rPr>
            </w:pPr>
            <w:r w:rsidRPr="002729A4">
              <w:rPr>
                <w:b/>
                <w:sz w:val="26"/>
                <w:szCs w:val="26"/>
              </w:rPr>
              <w:t>Площадь лоджии/балкона с учетом коэффициента (кв.м.):</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45869" w:rsidRPr="002729A4" w:rsidRDefault="00C45869" w:rsidP="00C45869">
            <w:pPr>
              <w:overflowPunct w:val="0"/>
              <w:autoSpaceDE w:val="0"/>
              <w:adjustRightInd w:val="0"/>
              <w:spacing w:line="360" w:lineRule="auto"/>
              <w:ind w:firstLine="0"/>
              <w:rPr>
                <w:sz w:val="26"/>
                <w:szCs w:val="26"/>
              </w:rPr>
            </w:pPr>
          </w:p>
        </w:tc>
      </w:tr>
      <w:tr w:rsidR="00C45869" w:rsidRPr="002729A4" w:rsidTr="00C007F5">
        <w:trPr>
          <w:trHeight w:val="284"/>
          <w:jc w:val="center"/>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C45869" w:rsidRPr="002729A4" w:rsidRDefault="00C45869" w:rsidP="00C45869">
            <w:pPr>
              <w:pStyle w:val="Standard"/>
              <w:jc w:val="both"/>
              <w:rPr>
                <w:sz w:val="26"/>
                <w:szCs w:val="26"/>
              </w:rPr>
            </w:pPr>
            <w:r w:rsidRPr="002729A4">
              <w:rPr>
                <w:b/>
                <w:sz w:val="26"/>
                <w:szCs w:val="26"/>
              </w:rPr>
              <w:t>Площадь лоджии/балкона без учета коэффициента (кв.м.):</w:t>
            </w:r>
          </w:p>
        </w:tc>
        <w:tc>
          <w:tcPr>
            <w:tcW w:w="545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45869" w:rsidRPr="002729A4" w:rsidRDefault="00C45869" w:rsidP="00C45869">
            <w:pPr>
              <w:overflowPunct w:val="0"/>
              <w:autoSpaceDE w:val="0"/>
              <w:adjustRightInd w:val="0"/>
              <w:spacing w:line="360" w:lineRule="auto"/>
              <w:ind w:firstLine="0"/>
              <w:rPr>
                <w:sz w:val="26"/>
                <w:szCs w:val="26"/>
              </w:rPr>
            </w:pPr>
          </w:p>
        </w:tc>
      </w:tr>
    </w:tbl>
    <w:p w:rsidR="00484079" w:rsidRPr="002729A4" w:rsidRDefault="00484079" w:rsidP="00F151B3">
      <w:pPr>
        <w:pStyle w:val="a8"/>
        <w:jc w:val="both"/>
        <w:rPr>
          <w:b w:val="0"/>
          <w:color w:val="000000" w:themeColor="text1"/>
          <w:sz w:val="26"/>
          <w:szCs w:val="26"/>
        </w:rPr>
      </w:pPr>
    </w:p>
    <w:p w:rsidR="00D068F7" w:rsidRPr="002729A4" w:rsidRDefault="00D068F7" w:rsidP="004509FE">
      <w:pPr>
        <w:pStyle w:val="a8"/>
        <w:rPr>
          <w:bCs/>
          <w:sz w:val="26"/>
          <w:szCs w:val="26"/>
        </w:rPr>
      </w:pPr>
      <w:r w:rsidRPr="002729A4">
        <w:rPr>
          <w:bCs/>
          <w:color w:val="000000" w:themeColor="text1"/>
          <w:sz w:val="26"/>
          <w:szCs w:val="26"/>
        </w:rPr>
        <w:t>План</w:t>
      </w:r>
      <w:r w:rsidR="00361CE2" w:rsidRPr="002729A4">
        <w:rPr>
          <w:bCs/>
          <w:sz w:val="26"/>
          <w:szCs w:val="26"/>
        </w:rPr>
        <w:t xml:space="preserve"> </w:t>
      </w:r>
      <w:r w:rsidRPr="002729A4">
        <w:rPr>
          <w:bCs/>
          <w:sz w:val="26"/>
          <w:szCs w:val="26"/>
        </w:rPr>
        <w:t>Объекта долевого строительства и местоположение Объекта долевого строительства на этаже строящегося Многоквартирного дома:</w:t>
      </w:r>
    </w:p>
    <w:p w:rsidR="004509FE" w:rsidRPr="002729A4" w:rsidRDefault="004509FE"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noProof/>
          <w:sz w:val="26"/>
          <w:szCs w:val="26"/>
        </w:rPr>
      </w:pPr>
    </w:p>
    <w:p w:rsidR="00536073" w:rsidRPr="002729A4" w:rsidRDefault="00536073" w:rsidP="004509FE">
      <w:pPr>
        <w:pStyle w:val="a8"/>
        <w:rPr>
          <w:bCs/>
          <w:sz w:val="26"/>
          <w:szCs w:val="26"/>
        </w:rPr>
      </w:pPr>
    </w:p>
    <w:p w:rsidR="007524C4" w:rsidRPr="002729A4" w:rsidRDefault="007524C4" w:rsidP="00F6261B">
      <w:pPr>
        <w:pStyle w:val="a8"/>
        <w:jc w:val="both"/>
        <w:rPr>
          <w:b w:val="0"/>
          <w:sz w:val="26"/>
          <w:szCs w:val="26"/>
        </w:rPr>
      </w:pPr>
    </w:p>
    <w:tbl>
      <w:tblPr>
        <w:tblW w:w="10206" w:type="dxa"/>
        <w:tblInd w:w="108" w:type="dxa"/>
        <w:tblLook w:val="01E0" w:firstRow="1" w:lastRow="1" w:firstColumn="1" w:lastColumn="1" w:noHBand="0" w:noVBand="0"/>
      </w:tblPr>
      <w:tblGrid>
        <w:gridCol w:w="4820"/>
        <w:gridCol w:w="5386"/>
      </w:tblGrid>
      <w:tr w:rsidR="00CB5667" w:rsidRPr="002729A4" w:rsidTr="00CB5667">
        <w:trPr>
          <w:trHeight w:val="890"/>
        </w:trPr>
        <w:tc>
          <w:tcPr>
            <w:tcW w:w="4820" w:type="dxa"/>
          </w:tcPr>
          <w:p w:rsidR="007524C4" w:rsidRPr="002729A4" w:rsidRDefault="007524C4" w:rsidP="001920E4">
            <w:pPr>
              <w:tabs>
                <w:tab w:val="left" w:pos="4458"/>
              </w:tabs>
              <w:ind w:firstLine="0"/>
              <w:rPr>
                <w:color w:val="000000"/>
                <w:sz w:val="26"/>
                <w:szCs w:val="26"/>
              </w:rPr>
            </w:pPr>
            <w:bookmarkStart w:id="18" w:name="_Hlk32500439"/>
            <w:r w:rsidRPr="002729A4">
              <w:rPr>
                <w:sz w:val="26"/>
                <w:szCs w:val="26"/>
              </w:rPr>
              <w:t>Застройщик:</w:t>
            </w:r>
          </w:p>
          <w:p w:rsidR="00926042" w:rsidRPr="002729A4" w:rsidRDefault="00C45869" w:rsidP="007524C4">
            <w:pPr>
              <w:widowControl w:val="0"/>
              <w:ind w:firstLine="0"/>
              <w:contextualSpacing/>
              <w:jc w:val="left"/>
              <w:rPr>
                <w:color w:val="000000"/>
                <w:sz w:val="26"/>
                <w:szCs w:val="26"/>
              </w:rPr>
            </w:pPr>
            <w:r w:rsidRPr="002729A4">
              <w:rPr>
                <w:color w:val="000000"/>
                <w:sz w:val="26"/>
                <w:szCs w:val="26"/>
              </w:rPr>
              <w:t>Генеральный директор</w:t>
            </w:r>
          </w:p>
          <w:p w:rsidR="00726813" w:rsidRPr="002729A4" w:rsidRDefault="00726813" w:rsidP="007524C4">
            <w:pPr>
              <w:widowControl w:val="0"/>
              <w:ind w:firstLine="0"/>
              <w:contextualSpacing/>
              <w:jc w:val="left"/>
              <w:rPr>
                <w:sz w:val="26"/>
                <w:szCs w:val="26"/>
              </w:rPr>
            </w:pPr>
          </w:p>
          <w:p w:rsidR="00CB5667" w:rsidRPr="002729A4" w:rsidRDefault="003947FE" w:rsidP="00F61988">
            <w:pPr>
              <w:widowControl w:val="0"/>
              <w:ind w:hanging="36"/>
              <w:contextualSpacing/>
              <w:jc w:val="left"/>
              <w:rPr>
                <w:sz w:val="26"/>
                <w:szCs w:val="26"/>
              </w:rPr>
            </w:pPr>
            <w:r w:rsidRPr="002729A4">
              <w:rPr>
                <w:rStyle w:val="afd"/>
                <w:sz w:val="26"/>
                <w:szCs w:val="26"/>
              </w:rPr>
              <w:t>_____________/</w:t>
            </w:r>
            <w:r w:rsidR="007B184B" w:rsidRPr="002729A4">
              <w:rPr>
                <w:rStyle w:val="afd"/>
                <w:sz w:val="26"/>
                <w:szCs w:val="26"/>
              </w:rPr>
              <w:t>Гурьянова Е. Ю.</w:t>
            </w:r>
          </w:p>
        </w:tc>
        <w:tc>
          <w:tcPr>
            <w:tcW w:w="5386" w:type="dxa"/>
          </w:tcPr>
          <w:p w:rsidR="00CB5667" w:rsidRPr="002729A4" w:rsidRDefault="00CB5667" w:rsidP="00CB5667">
            <w:pPr>
              <w:pStyle w:val="ConsPlusNonformat"/>
              <w:tabs>
                <w:tab w:val="left" w:pos="1418"/>
              </w:tabs>
              <w:ind w:hanging="36"/>
              <w:contextualSpacing/>
              <w:rPr>
                <w:rFonts w:ascii="Times New Roman" w:hAnsi="Times New Roman" w:cs="Times New Roman"/>
                <w:sz w:val="26"/>
                <w:szCs w:val="26"/>
              </w:rPr>
            </w:pPr>
            <w:r w:rsidRPr="002729A4">
              <w:rPr>
                <w:rFonts w:ascii="Times New Roman" w:hAnsi="Times New Roman" w:cs="Times New Roman"/>
                <w:sz w:val="26"/>
                <w:szCs w:val="26"/>
              </w:rPr>
              <w:t>Участник долевого строительства</w:t>
            </w:r>
          </w:p>
          <w:p w:rsidR="009400E2" w:rsidRPr="002729A4" w:rsidRDefault="009400E2" w:rsidP="00CB5667">
            <w:pPr>
              <w:pStyle w:val="ConsPlusNonformat"/>
              <w:tabs>
                <w:tab w:val="left" w:pos="1418"/>
              </w:tabs>
              <w:ind w:hanging="36"/>
              <w:contextualSpacing/>
              <w:rPr>
                <w:rFonts w:ascii="Times New Roman" w:hAnsi="Times New Roman" w:cs="Times New Roman"/>
                <w:sz w:val="26"/>
                <w:szCs w:val="26"/>
              </w:rPr>
            </w:pPr>
          </w:p>
          <w:p w:rsidR="001920E4" w:rsidRPr="002729A4" w:rsidRDefault="001920E4" w:rsidP="00CB5667">
            <w:pPr>
              <w:pStyle w:val="ConsPlusNonformat"/>
              <w:tabs>
                <w:tab w:val="left" w:pos="1418"/>
              </w:tabs>
              <w:ind w:hanging="36"/>
              <w:contextualSpacing/>
              <w:rPr>
                <w:rFonts w:ascii="Times New Roman" w:hAnsi="Times New Roman" w:cs="Times New Roman"/>
                <w:sz w:val="26"/>
                <w:szCs w:val="26"/>
              </w:rPr>
            </w:pPr>
          </w:p>
          <w:p w:rsidR="00CB5667" w:rsidRPr="002729A4" w:rsidRDefault="00C45869" w:rsidP="00536073">
            <w:pPr>
              <w:pStyle w:val="ConsPlusNonformat"/>
              <w:tabs>
                <w:tab w:val="left" w:pos="1418"/>
              </w:tabs>
              <w:ind w:hanging="36"/>
              <w:contextualSpacing/>
              <w:rPr>
                <w:rFonts w:ascii="Times New Roman" w:hAnsi="Times New Roman" w:cs="Times New Roman"/>
                <w:sz w:val="26"/>
                <w:szCs w:val="26"/>
              </w:rPr>
            </w:pPr>
            <w:r w:rsidRPr="002729A4">
              <w:rPr>
                <w:rStyle w:val="afd"/>
                <w:rFonts w:cs="Times New Roman"/>
                <w:sz w:val="26"/>
                <w:szCs w:val="26"/>
              </w:rPr>
              <w:t>_______________/</w:t>
            </w:r>
            <w:r w:rsidR="007B184B" w:rsidRPr="002729A4">
              <w:rPr>
                <w:rStyle w:val="afd"/>
                <w:rFonts w:cs="Times New Roman"/>
                <w:sz w:val="26"/>
                <w:szCs w:val="26"/>
              </w:rPr>
              <w:t>_________________</w:t>
            </w:r>
            <w:r w:rsidRPr="002729A4">
              <w:rPr>
                <w:rStyle w:val="afd"/>
                <w:rFonts w:cs="Times New Roman"/>
                <w:sz w:val="26"/>
                <w:szCs w:val="26"/>
              </w:rPr>
              <w:t>/</w:t>
            </w:r>
          </w:p>
        </w:tc>
      </w:tr>
    </w:tbl>
    <w:bookmarkEnd w:id="18"/>
    <w:p w:rsidR="002D5506" w:rsidRPr="002729A4" w:rsidRDefault="007B184B" w:rsidP="002D5506">
      <w:pPr>
        <w:pStyle w:val="a8"/>
        <w:ind w:left="709" w:firstLine="709"/>
        <w:contextualSpacing/>
        <w:jc w:val="right"/>
        <w:rPr>
          <w:sz w:val="26"/>
          <w:szCs w:val="26"/>
        </w:rPr>
      </w:pPr>
      <w:r w:rsidRPr="002729A4">
        <w:rPr>
          <w:sz w:val="26"/>
          <w:szCs w:val="26"/>
        </w:rPr>
        <w:lastRenderedPageBreak/>
        <w:t>П</w:t>
      </w:r>
      <w:r w:rsidR="002D5506" w:rsidRPr="002729A4">
        <w:rPr>
          <w:sz w:val="26"/>
          <w:szCs w:val="26"/>
        </w:rPr>
        <w:t>риложение № 2</w:t>
      </w:r>
    </w:p>
    <w:p w:rsidR="002D5506" w:rsidRPr="002729A4" w:rsidRDefault="002D5506" w:rsidP="002D5506">
      <w:pPr>
        <w:pStyle w:val="a8"/>
        <w:ind w:left="709" w:firstLine="709"/>
        <w:contextualSpacing/>
        <w:jc w:val="right"/>
        <w:rPr>
          <w:sz w:val="26"/>
          <w:szCs w:val="26"/>
        </w:rPr>
      </w:pPr>
      <w:r w:rsidRPr="002729A4">
        <w:rPr>
          <w:sz w:val="26"/>
          <w:szCs w:val="26"/>
        </w:rPr>
        <w:t>к Договору участия в долевом строительстве</w:t>
      </w:r>
    </w:p>
    <w:p w:rsidR="00F61988" w:rsidRPr="002729A4" w:rsidRDefault="002D5506" w:rsidP="002D5506">
      <w:pPr>
        <w:pStyle w:val="a8"/>
        <w:contextualSpacing/>
        <w:jc w:val="right"/>
        <w:rPr>
          <w:sz w:val="26"/>
          <w:szCs w:val="26"/>
        </w:rPr>
      </w:pPr>
      <w:r w:rsidRPr="002729A4">
        <w:rPr>
          <w:sz w:val="26"/>
          <w:szCs w:val="26"/>
        </w:rPr>
        <w:t xml:space="preserve">№ </w:t>
      </w:r>
      <w:r w:rsidR="007B184B" w:rsidRPr="002729A4">
        <w:rPr>
          <w:rStyle w:val="afd"/>
          <w:sz w:val="26"/>
          <w:szCs w:val="26"/>
        </w:rPr>
        <w:t>_________</w:t>
      </w:r>
      <w:r w:rsidRPr="002729A4">
        <w:rPr>
          <w:sz w:val="26"/>
          <w:szCs w:val="26"/>
        </w:rPr>
        <w:t xml:space="preserve"> </w:t>
      </w:r>
    </w:p>
    <w:p w:rsidR="002D5506" w:rsidRPr="002729A4" w:rsidRDefault="00F61988" w:rsidP="00F61988">
      <w:pPr>
        <w:pStyle w:val="a8"/>
        <w:contextualSpacing/>
        <w:jc w:val="right"/>
        <w:rPr>
          <w:sz w:val="26"/>
          <w:szCs w:val="26"/>
        </w:rPr>
      </w:pPr>
      <w:r w:rsidRPr="002729A4">
        <w:rPr>
          <w:sz w:val="26"/>
          <w:szCs w:val="26"/>
        </w:rPr>
        <w:t xml:space="preserve">от </w:t>
      </w:r>
      <w:r w:rsidRPr="002729A4">
        <w:rPr>
          <w:rStyle w:val="afd"/>
          <w:sz w:val="26"/>
          <w:szCs w:val="26"/>
        </w:rPr>
        <w:t xml:space="preserve">«___» </w:t>
      </w:r>
      <w:r w:rsidR="00A76042">
        <w:rPr>
          <w:rStyle w:val="afd"/>
          <w:sz w:val="26"/>
          <w:szCs w:val="26"/>
        </w:rPr>
        <w:t>___________</w:t>
      </w:r>
      <w:r w:rsidRPr="002729A4">
        <w:rPr>
          <w:rStyle w:val="afd"/>
          <w:sz w:val="26"/>
          <w:szCs w:val="26"/>
        </w:rPr>
        <w:t>2021 г.</w:t>
      </w:r>
    </w:p>
    <w:p w:rsidR="002D5506" w:rsidRPr="002729A4" w:rsidRDefault="00F61988" w:rsidP="002D5506">
      <w:pPr>
        <w:pStyle w:val="a8"/>
        <w:ind w:left="4963"/>
        <w:contextualSpacing/>
        <w:jc w:val="right"/>
        <w:rPr>
          <w:sz w:val="26"/>
          <w:szCs w:val="26"/>
        </w:rPr>
      </w:pPr>
      <w:r w:rsidRPr="002729A4">
        <w:rPr>
          <w:rStyle w:val="afd"/>
          <w:sz w:val="26"/>
          <w:szCs w:val="26"/>
        </w:rPr>
        <w:t xml:space="preserve">      </w:t>
      </w:r>
    </w:p>
    <w:p w:rsidR="002D5506" w:rsidRPr="002729A4" w:rsidRDefault="002D5506" w:rsidP="000B652B">
      <w:pPr>
        <w:pStyle w:val="a8"/>
        <w:ind w:left="709" w:firstLine="709"/>
        <w:contextualSpacing/>
        <w:jc w:val="both"/>
        <w:rPr>
          <w:i/>
          <w:iCs/>
          <w:sz w:val="26"/>
          <w:szCs w:val="26"/>
        </w:rPr>
      </w:pPr>
    </w:p>
    <w:p w:rsidR="00F61988" w:rsidRPr="002729A4" w:rsidRDefault="00F61988" w:rsidP="00F61988">
      <w:pPr>
        <w:ind w:firstLine="0"/>
        <w:contextualSpacing/>
        <w:jc w:val="center"/>
        <w:rPr>
          <w:b/>
          <w:color w:val="000000"/>
          <w:sz w:val="26"/>
          <w:szCs w:val="26"/>
        </w:rPr>
      </w:pPr>
      <w:bookmarkStart w:id="19" w:name="_Hlk67392234"/>
      <w:r w:rsidRPr="002729A4">
        <w:rPr>
          <w:b/>
          <w:color w:val="000000"/>
          <w:sz w:val="26"/>
          <w:szCs w:val="26"/>
        </w:rPr>
        <w:t xml:space="preserve">ОСНОВНЫЕ ХАРАКТЕРИСТИКИ МНОГОКВАРТИРНОГО ДОМА </w:t>
      </w:r>
    </w:p>
    <w:p w:rsidR="00F61988" w:rsidRPr="002729A4" w:rsidRDefault="00F61988" w:rsidP="00F61988">
      <w:pPr>
        <w:shd w:val="clear" w:color="auto" w:fill="FFFFFF"/>
        <w:ind w:firstLine="0"/>
        <w:rPr>
          <w:color w:val="000000"/>
          <w:sz w:val="26"/>
          <w:szCs w:val="26"/>
        </w:rPr>
      </w:pPr>
      <w:r w:rsidRPr="002729A4">
        <w:rPr>
          <w:color w:val="000000"/>
          <w:sz w:val="26"/>
          <w:szCs w:val="26"/>
        </w:rPr>
        <w:t> </w:t>
      </w:r>
      <w:r w:rsidRPr="002729A4">
        <w:rPr>
          <w:b/>
          <w:bCs/>
          <w:color w:val="000000"/>
          <w:sz w:val="26"/>
          <w:szCs w:val="26"/>
        </w:rPr>
        <w:t>1. Описание Многоквартирного дома</w:t>
      </w:r>
      <w:r w:rsidRPr="002729A4">
        <w:rPr>
          <w:color w:val="000000"/>
          <w:sz w:val="26"/>
          <w:szCs w:val="26"/>
        </w:rPr>
        <w:t>:</w:t>
      </w: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Многоквартирный дом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№1, Г-образной формы, оси 1-20/А-Ф</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1</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Многоквартирный дом</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Жилое</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Этажность:</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9</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13 449,6 м2</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Наружные стены выше 0,000 –из силикатного кирпича, с утеплением и отделкой фасадными панелями (керамогранит</w:t>
            </w:r>
            <w:r w:rsidR="00F829A3" w:rsidRPr="002729A4">
              <w:rPr>
                <w:b/>
                <w:i/>
                <w:kern w:val="3"/>
                <w:sz w:val="26"/>
                <w:szCs w:val="26"/>
              </w:rPr>
              <w:t>)</w:t>
            </w:r>
            <w:r w:rsidRPr="002729A4">
              <w:rPr>
                <w:b/>
                <w:i/>
                <w:kern w:val="3"/>
                <w:sz w:val="26"/>
                <w:szCs w:val="26"/>
              </w:rPr>
              <w:t xml:space="preserve"> </w:t>
            </w:r>
          </w:p>
        </w:tc>
      </w:tr>
      <w:tr w:rsidR="00F61988" w:rsidRPr="002729A4" w:rsidTr="007B1B72">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kern w:val="3"/>
                <w:sz w:val="26"/>
                <w:szCs w:val="26"/>
              </w:rPr>
            </w:pPr>
            <w:r w:rsidRPr="002729A4">
              <w:rPr>
                <w:b/>
                <w:kern w:val="3"/>
                <w:sz w:val="26"/>
                <w:szCs w:val="26"/>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color w:val="FF0000"/>
                <w:kern w:val="3"/>
                <w:sz w:val="26"/>
                <w:szCs w:val="26"/>
              </w:rPr>
            </w:pPr>
            <w:r w:rsidRPr="002729A4">
              <w:rPr>
                <w:b/>
                <w:i/>
                <w:kern w:val="3"/>
                <w:sz w:val="26"/>
                <w:szCs w:val="26"/>
              </w:rPr>
              <w:t>ж/б плита</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lang w:val="en-US"/>
              </w:rPr>
            </w:pPr>
            <w:r w:rsidRPr="002729A4">
              <w:rPr>
                <w:b/>
                <w:i/>
                <w:kern w:val="3"/>
                <w:sz w:val="26"/>
                <w:szCs w:val="26"/>
              </w:rPr>
              <w:t>B (высокий)</w:t>
            </w:r>
          </w:p>
        </w:tc>
      </w:tr>
      <w:tr w:rsidR="00F61988" w:rsidRPr="002729A4" w:rsidTr="007B1B72">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textAlignment w:val="baseline"/>
              <w:rPr>
                <w:kern w:val="3"/>
                <w:sz w:val="26"/>
                <w:szCs w:val="26"/>
              </w:rPr>
            </w:pPr>
            <w:r w:rsidRPr="002729A4">
              <w:rPr>
                <w:b/>
                <w:kern w:val="3"/>
                <w:sz w:val="26"/>
                <w:szCs w:val="26"/>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F61988" w:rsidRPr="002729A4" w:rsidRDefault="00F61988" w:rsidP="00F61988">
            <w:pPr>
              <w:suppressAutoHyphens/>
              <w:autoSpaceDN w:val="0"/>
              <w:ind w:firstLine="0"/>
              <w:jc w:val="left"/>
              <w:textAlignment w:val="baseline"/>
              <w:rPr>
                <w:b/>
                <w:i/>
                <w:kern w:val="3"/>
                <w:sz w:val="26"/>
                <w:szCs w:val="26"/>
              </w:rPr>
            </w:pPr>
            <w:r w:rsidRPr="002729A4">
              <w:rPr>
                <w:b/>
                <w:i/>
                <w:kern w:val="3"/>
                <w:sz w:val="26"/>
                <w:szCs w:val="26"/>
              </w:rPr>
              <w:t>6</w:t>
            </w:r>
          </w:p>
        </w:tc>
      </w:tr>
    </w:tbl>
    <w:p w:rsidR="00F61988" w:rsidRPr="002729A4" w:rsidRDefault="00F61988" w:rsidP="00F61988">
      <w:pPr>
        <w:shd w:val="clear" w:color="auto" w:fill="FFFFFF"/>
        <w:ind w:firstLine="0"/>
        <w:rPr>
          <w:color w:val="000000"/>
          <w:sz w:val="26"/>
          <w:szCs w:val="26"/>
        </w:rPr>
      </w:pPr>
    </w:p>
    <w:p w:rsidR="00F61988" w:rsidRPr="002729A4" w:rsidRDefault="00F61988" w:rsidP="00F61988">
      <w:pPr>
        <w:shd w:val="clear" w:color="auto" w:fill="FFFFFF"/>
        <w:ind w:firstLine="0"/>
        <w:rPr>
          <w:b/>
          <w:bCs/>
          <w:color w:val="000000"/>
          <w:sz w:val="26"/>
          <w:szCs w:val="26"/>
        </w:rPr>
      </w:pPr>
      <w:r w:rsidRPr="002729A4">
        <w:rPr>
          <w:b/>
          <w:bCs/>
          <w:color w:val="000000"/>
          <w:sz w:val="26"/>
          <w:szCs w:val="26"/>
        </w:rPr>
        <w:t>2. Описание и виды работ по отделке Объекта долевого строительства, выполняемых Застройщиком в Объекте долевого строительства:</w:t>
      </w:r>
    </w:p>
    <w:tbl>
      <w:tblPr>
        <w:tblW w:w="10588" w:type="dxa"/>
        <w:tblCellSpacing w:w="0"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2"/>
        <w:gridCol w:w="3523"/>
        <w:gridCol w:w="2562"/>
        <w:gridCol w:w="4121"/>
      </w:tblGrid>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D9D9D9"/>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w:t>
            </w:r>
          </w:p>
        </w:tc>
        <w:tc>
          <w:tcPr>
            <w:tcW w:w="3523" w:type="dxa"/>
            <w:tcBorders>
              <w:top w:val="outset" w:sz="6" w:space="0" w:color="auto"/>
              <w:left w:val="outset" w:sz="6" w:space="0" w:color="auto"/>
              <w:bottom w:val="outset" w:sz="6" w:space="0" w:color="auto"/>
              <w:right w:val="outset" w:sz="6" w:space="0" w:color="auto"/>
            </w:tcBorders>
            <w:shd w:val="clear" w:color="auto" w:fill="D9D9D9"/>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Виды работ</w:t>
            </w:r>
          </w:p>
        </w:tc>
        <w:tc>
          <w:tcPr>
            <w:tcW w:w="6683" w:type="dxa"/>
            <w:gridSpan w:val="2"/>
            <w:tcBorders>
              <w:top w:val="outset" w:sz="6" w:space="0" w:color="auto"/>
              <w:left w:val="outset" w:sz="6" w:space="0" w:color="auto"/>
              <w:bottom w:val="outset" w:sz="6" w:space="0" w:color="auto"/>
              <w:right w:val="outset" w:sz="6" w:space="0" w:color="auto"/>
            </w:tcBorders>
            <w:shd w:val="clear" w:color="auto" w:fill="D9D9D9"/>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 xml:space="preserve"> Состав работ и материалов</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Установка входной квартирной двери</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 xml:space="preserve">Металлическая </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Установка межкомнатных дверей</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Разновидность МДФ</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Установка оконных блоков</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Однокамерные стеклопакеты в ПВХ-профиле</w:t>
            </w:r>
          </w:p>
          <w:p w:rsidR="00F61988" w:rsidRPr="002729A4" w:rsidRDefault="00F61988" w:rsidP="00F61988">
            <w:pPr>
              <w:ind w:firstLine="0"/>
              <w:rPr>
                <w:color w:val="000000"/>
                <w:sz w:val="26"/>
                <w:szCs w:val="26"/>
              </w:rPr>
            </w:pP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jc w:val="left"/>
              <w:rPr>
                <w:color w:val="000000"/>
                <w:sz w:val="26"/>
                <w:szCs w:val="26"/>
              </w:rPr>
            </w:pPr>
            <w:r w:rsidRPr="002729A4">
              <w:rPr>
                <w:color w:val="000000"/>
                <w:sz w:val="26"/>
                <w:szCs w:val="26"/>
              </w:rPr>
              <w:t>Внутриквартирные перегородки</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proofErr w:type="spellStart"/>
            <w:r w:rsidRPr="002729A4">
              <w:rPr>
                <w:color w:val="000000"/>
                <w:sz w:val="26"/>
                <w:szCs w:val="26"/>
              </w:rPr>
              <w:t>Пазогребневые</w:t>
            </w:r>
            <w:proofErr w:type="spellEnd"/>
            <w:r w:rsidRPr="002729A4">
              <w:rPr>
                <w:color w:val="000000"/>
                <w:sz w:val="26"/>
                <w:szCs w:val="26"/>
              </w:rPr>
              <w:t xml:space="preserve"> плиты толщ.80мм</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Остекление лоджий</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Однокамерные стеклопакеты в ПВХ-профиле</w:t>
            </w:r>
          </w:p>
        </w:tc>
      </w:tr>
      <w:tr w:rsidR="00F61988" w:rsidRPr="002729A4" w:rsidTr="007B1B72">
        <w:trPr>
          <w:tblCellSpacing w:w="0" w:type="dxa"/>
        </w:trPr>
        <w:tc>
          <w:tcPr>
            <w:tcW w:w="382" w:type="dxa"/>
            <w:tcBorders>
              <w:top w:val="outset" w:sz="6" w:space="0" w:color="auto"/>
              <w:left w:val="outset" w:sz="6" w:space="0" w:color="auto"/>
              <w:bottom w:val="nil"/>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nil"/>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Монтаж системы водоснабжения</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Внутриквартирная разводка труб систем горячего и холодного водоснабжения до мест установки оконечных устройств, на вводе в квартиру на трубопроводах водоснабжения предусмотрены счетчики</w:t>
            </w:r>
          </w:p>
        </w:tc>
      </w:tr>
      <w:tr w:rsidR="00F61988" w:rsidRPr="002729A4" w:rsidTr="007B1B72">
        <w:trPr>
          <w:tblCellSpacing w:w="0" w:type="dxa"/>
        </w:trPr>
        <w:tc>
          <w:tcPr>
            <w:tcW w:w="382" w:type="dxa"/>
            <w:tcBorders>
              <w:top w:val="outset" w:sz="6" w:space="0" w:color="auto"/>
              <w:left w:val="outset" w:sz="6" w:space="0" w:color="auto"/>
              <w:bottom w:val="nil"/>
              <w:right w:val="outset" w:sz="6" w:space="0" w:color="auto"/>
            </w:tcBorders>
            <w:shd w:val="clear" w:color="auto" w:fill="FFFFFF"/>
            <w:tcMar>
              <w:top w:w="0" w:type="dxa"/>
              <w:left w:w="75" w:type="dxa"/>
              <w:bottom w:w="0" w:type="dxa"/>
              <w:right w:w="75" w:type="dxa"/>
            </w:tcMar>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nil"/>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jc w:val="left"/>
              <w:rPr>
                <w:color w:val="000000"/>
                <w:sz w:val="26"/>
                <w:szCs w:val="26"/>
              </w:rPr>
            </w:pPr>
            <w:r w:rsidRPr="002729A4">
              <w:rPr>
                <w:color w:val="000000"/>
                <w:sz w:val="26"/>
                <w:szCs w:val="26"/>
              </w:rPr>
              <w:t>Канализация</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 xml:space="preserve">Поквартирная разводка до </w:t>
            </w:r>
            <w:proofErr w:type="spellStart"/>
            <w:r w:rsidRPr="002729A4">
              <w:rPr>
                <w:color w:val="000000"/>
                <w:sz w:val="26"/>
                <w:szCs w:val="26"/>
              </w:rPr>
              <w:t>сантехприборов</w:t>
            </w:r>
            <w:proofErr w:type="spellEnd"/>
            <w:r w:rsidRPr="002729A4">
              <w:rPr>
                <w:color w:val="000000"/>
                <w:sz w:val="26"/>
                <w:szCs w:val="26"/>
              </w:rPr>
              <w:t>.</w:t>
            </w:r>
          </w:p>
        </w:tc>
      </w:tr>
      <w:tr w:rsidR="00F61988" w:rsidRPr="002729A4" w:rsidTr="007B1B72">
        <w:trPr>
          <w:tblCellSpacing w:w="0" w:type="dxa"/>
        </w:trPr>
        <w:tc>
          <w:tcPr>
            <w:tcW w:w="382" w:type="dxa"/>
            <w:tcBorders>
              <w:top w:val="outset" w:sz="6" w:space="0" w:color="auto"/>
              <w:left w:val="outset" w:sz="6" w:space="0" w:color="auto"/>
              <w:bottom w:val="nil"/>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nil"/>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Установка сантехнических приборов с/у</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Унитаз, раковина, ванна</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Монтаж системы электроснабжения</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 xml:space="preserve">Подключение и комплектование квартирного электрощита, прокладка электрического кабеля до мест размещения розеток, осветительных приборов и выключателей. Установка выключателей, розеток. </w:t>
            </w:r>
            <w:r w:rsidRPr="002729A4">
              <w:rPr>
                <w:sz w:val="26"/>
                <w:szCs w:val="26"/>
              </w:rPr>
              <w:lastRenderedPageBreak/>
              <w:t xml:space="preserve">Предусмотрена установка клеммной колодки для подключения светильника в комнатах; в кухне и </w:t>
            </w:r>
            <w:r w:rsidR="00F829A3" w:rsidRPr="002729A4">
              <w:rPr>
                <w:sz w:val="26"/>
                <w:szCs w:val="26"/>
              </w:rPr>
              <w:t>коридоре,</w:t>
            </w:r>
            <w:r w:rsidRPr="002729A4">
              <w:rPr>
                <w:sz w:val="26"/>
                <w:szCs w:val="26"/>
              </w:rPr>
              <w:t xml:space="preserve"> кроме того</w:t>
            </w:r>
            <w:r w:rsidR="00F829A3" w:rsidRPr="002729A4">
              <w:rPr>
                <w:sz w:val="26"/>
                <w:szCs w:val="26"/>
              </w:rPr>
              <w:t xml:space="preserve"> </w:t>
            </w:r>
            <w:r w:rsidRPr="002729A4">
              <w:rPr>
                <w:sz w:val="26"/>
                <w:szCs w:val="26"/>
              </w:rPr>
              <w:t xml:space="preserve">- подвесных патронов, подключаемых к клеммной колодке; в </w:t>
            </w:r>
            <w:r w:rsidR="00F829A3" w:rsidRPr="002729A4">
              <w:rPr>
                <w:sz w:val="26"/>
                <w:szCs w:val="26"/>
              </w:rPr>
              <w:t>санузле предусмотрена</w:t>
            </w:r>
            <w:r w:rsidRPr="002729A4">
              <w:rPr>
                <w:sz w:val="26"/>
                <w:szCs w:val="26"/>
              </w:rPr>
              <w:t xml:space="preserve"> установка светильника.</w:t>
            </w:r>
            <w:r w:rsidRPr="002729A4">
              <w:rPr>
                <w:color w:val="FF0000"/>
                <w:sz w:val="26"/>
                <w:szCs w:val="26"/>
              </w:rPr>
              <w:t xml:space="preserve"> </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Монтаж системы отопления</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Предусмотрена установка радиаторов отопления</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jc w:val="left"/>
              <w:rPr>
                <w:color w:val="000000"/>
                <w:sz w:val="26"/>
                <w:szCs w:val="26"/>
              </w:rPr>
            </w:pPr>
            <w:r w:rsidRPr="002729A4">
              <w:rPr>
                <w:color w:val="000000"/>
                <w:sz w:val="26"/>
                <w:szCs w:val="26"/>
              </w:rPr>
              <w:t>Вентиляция</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Предусмотрена естественная система вентиляции из помещений кухонь и санитарных узлов</w:t>
            </w:r>
          </w:p>
        </w:tc>
      </w:tr>
      <w:tr w:rsidR="00F61988" w:rsidRPr="002729A4" w:rsidTr="007B1B72">
        <w:trPr>
          <w:tblCellSpacing w:w="0" w:type="dxa"/>
        </w:trPr>
        <w:tc>
          <w:tcPr>
            <w:tcW w:w="3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jc w:val="left"/>
              <w:rPr>
                <w:color w:val="000000"/>
                <w:sz w:val="26"/>
                <w:szCs w:val="26"/>
              </w:rPr>
            </w:pPr>
            <w:r w:rsidRPr="002729A4">
              <w:rPr>
                <w:color w:val="000000"/>
                <w:sz w:val="26"/>
                <w:szCs w:val="26"/>
              </w:rPr>
              <w:t xml:space="preserve">Слаботочные системы (сети связи (телефонизация, радиофикация, телевидение), система контроля доступа, видеонаблюдение) </w:t>
            </w:r>
          </w:p>
        </w:tc>
        <w:tc>
          <w:tcPr>
            <w:tcW w:w="668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tcPr>
          <w:p w:rsidR="00F61988" w:rsidRPr="002729A4" w:rsidRDefault="00F61988" w:rsidP="00F61988">
            <w:pPr>
              <w:ind w:firstLine="0"/>
              <w:rPr>
                <w:color w:val="000000"/>
                <w:sz w:val="26"/>
                <w:szCs w:val="26"/>
              </w:rPr>
            </w:pPr>
            <w:r w:rsidRPr="002729A4">
              <w:rPr>
                <w:color w:val="000000"/>
                <w:sz w:val="26"/>
                <w:szCs w:val="26"/>
              </w:rPr>
              <w:t>Внутриквартирная разводка не производится. Застройщик производит монтаж автономных пожарных извещателей в квартирах.</w:t>
            </w:r>
          </w:p>
        </w:tc>
      </w:tr>
      <w:tr w:rsidR="00F61988" w:rsidRPr="002729A4" w:rsidTr="007B1B72">
        <w:trPr>
          <w:tblCellSpacing w:w="0" w:type="dxa"/>
        </w:trPr>
        <w:tc>
          <w:tcPr>
            <w:tcW w:w="3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Покрытие пола</w:t>
            </w: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с/у</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Керамическая плитка</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ind w:firstLine="0"/>
              <w:jc w:val="left"/>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кухня</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Линолеум с плинтусом по периметру</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F61988" w:rsidRPr="002729A4" w:rsidRDefault="00F61988" w:rsidP="00F61988">
            <w:pPr>
              <w:ind w:firstLine="0"/>
              <w:jc w:val="left"/>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комнаты</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Линолеум с плинтусом по периметру</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ind w:firstLine="0"/>
              <w:jc w:val="left"/>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Лоджия</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Керамическая плитка</w:t>
            </w:r>
          </w:p>
        </w:tc>
      </w:tr>
      <w:tr w:rsidR="00F61988" w:rsidRPr="002729A4" w:rsidTr="007B1B72">
        <w:trPr>
          <w:tblCellSpacing w:w="0" w:type="dxa"/>
        </w:trPr>
        <w:tc>
          <w:tcPr>
            <w:tcW w:w="3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Отделка стен</w:t>
            </w: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с/у</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Окраска стен краской для влажных помещений</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ind w:firstLine="0"/>
              <w:jc w:val="left"/>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кухня</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Оклейка обоями</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F61988" w:rsidRPr="002729A4" w:rsidRDefault="00F61988" w:rsidP="00F61988">
            <w:pPr>
              <w:ind w:firstLine="0"/>
              <w:jc w:val="left"/>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комнаты</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Оклейка обоями</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ind w:firstLine="0"/>
              <w:jc w:val="left"/>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 xml:space="preserve">Лоджия </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Штукатурка по сетке</w:t>
            </w:r>
          </w:p>
        </w:tc>
      </w:tr>
      <w:tr w:rsidR="00F61988" w:rsidRPr="002729A4" w:rsidTr="007B1B72">
        <w:trPr>
          <w:tblCellSpacing w:w="0" w:type="dxa"/>
        </w:trPr>
        <w:tc>
          <w:tcPr>
            <w:tcW w:w="3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numPr>
                <w:ilvl w:val="0"/>
                <w:numId w:val="43"/>
              </w:numPr>
              <w:spacing w:after="200" w:line="276" w:lineRule="auto"/>
              <w:ind w:left="0" w:firstLine="0"/>
              <w:contextualSpacing/>
              <w:rPr>
                <w:rFonts w:eastAsia="Calibri"/>
                <w:color w:val="000000"/>
                <w:sz w:val="26"/>
                <w:szCs w:val="26"/>
                <w:lang w:eastAsia="en-US"/>
              </w:rPr>
            </w:pPr>
          </w:p>
        </w:tc>
        <w:tc>
          <w:tcPr>
            <w:tcW w:w="3523" w:type="dxa"/>
            <w:vMerge w:val="restart"/>
            <w:tcBorders>
              <w:top w:val="outset" w:sz="6" w:space="0" w:color="auto"/>
              <w:left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jc w:val="left"/>
              <w:rPr>
                <w:color w:val="000000"/>
                <w:sz w:val="26"/>
                <w:szCs w:val="26"/>
              </w:rPr>
            </w:pPr>
            <w:r w:rsidRPr="002729A4">
              <w:rPr>
                <w:color w:val="000000"/>
                <w:sz w:val="26"/>
                <w:szCs w:val="26"/>
              </w:rPr>
              <w:t>Отделка потолков</w:t>
            </w: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с/у</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tcPr>
          <w:p w:rsidR="00F61988" w:rsidRPr="002729A4" w:rsidRDefault="00F61988" w:rsidP="00F61988">
            <w:pPr>
              <w:ind w:firstLine="0"/>
              <w:rPr>
                <w:color w:val="000000"/>
                <w:sz w:val="26"/>
                <w:szCs w:val="26"/>
              </w:rPr>
            </w:pPr>
            <w:r w:rsidRPr="002729A4">
              <w:rPr>
                <w:color w:val="000000"/>
                <w:sz w:val="26"/>
                <w:szCs w:val="26"/>
              </w:rPr>
              <w:t xml:space="preserve">Окраска </w:t>
            </w:r>
            <w:proofErr w:type="spellStart"/>
            <w:r w:rsidRPr="002729A4">
              <w:rPr>
                <w:color w:val="000000"/>
                <w:sz w:val="26"/>
                <w:szCs w:val="26"/>
              </w:rPr>
              <w:t>вододисперсионной</w:t>
            </w:r>
            <w:proofErr w:type="spellEnd"/>
            <w:r w:rsidRPr="002729A4">
              <w:rPr>
                <w:color w:val="000000"/>
                <w:sz w:val="26"/>
                <w:szCs w:val="26"/>
              </w:rPr>
              <w:t xml:space="preserve"> краской для влажных помещений</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rPr>
                <w:color w:val="000000"/>
                <w:sz w:val="26"/>
                <w:szCs w:val="26"/>
              </w:rPr>
            </w:pPr>
          </w:p>
        </w:tc>
        <w:tc>
          <w:tcPr>
            <w:tcW w:w="3523" w:type="dxa"/>
            <w:vMerge/>
            <w:tcBorders>
              <w:left w:val="outset" w:sz="6" w:space="0" w:color="auto"/>
              <w:right w:val="outset" w:sz="6" w:space="0" w:color="auto"/>
            </w:tcBorders>
            <w:shd w:val="clear" w:color="auto" w:fill="FFFFFF"/>
            <w:vAlign w:val="center"/>
            <w:hideMark/>
          </w:tcPr>
          <w:p w:rsidR="00F61988" w:rsidRPr="002729A4" w:rsidRDefault="00F61988" w:rsidP="00F61988">
            <w:pPr>
              <w:ind w:firstLine="0"/>
              <w:jc w:val="center"/>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кухня</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Натяжной потолок</w:t>
            </w:r>
          </w:p>
        </w:tc>
      </w:tr>
      <w:tr w:rsidR="00F61988" w:rsidRPr="002729A4" w:rsidTr="007B1B72">
        <w:trPr>
          <w:tblCellSpacing w:w="0" w:type="dxa"/>
        </w:trPr>
        <w:tc>
          <w:tcPr>
            <w:tcW w:w="3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rPr>
                <w:color w:val="000000"/>
                <w:sz w:val="26"/>
                <w:szCs w:val="26"/>
              </w:rPr>
            </w:pPr>
          </w:p>
        </w:tc>
        <w:tc>
          <w:tcPr>
            <w:tcW w:w="3523" w:type="dxa"/>
            <w:vMerge/>
            <w:tcBorders>
              <w:left w:val="outset" w:sz="6" w:space="0" w:color="auto"/>
              <w:bottom w:val="outset" w:sz="6" w:space="0" w:color="auto"/>
              <w:right w:val="outset" w:sz="6" w:space="0" w:color="auto"/>
            </w:tcBorders>
            <w:shd w:val="clear" w:color="auto" w:fill="FFFFFF"/>
            <w:vAlign w:val="center"/>
            <w:hideMark/>
          </w:tcPr>
          <w:p w:rsidR="00F61988" w:rsidRPr="002729A4" w:rsidRDefault="00F61988" w:rsidP="00F61988">
            <w:pPr>
              <w:ind w:firstLine="0"/>
              <w:rPr>
                <w:color w:val="000000"/>
                <w:sz w:val="26"/>
                <w:szCs w:val="26"/>
              </w:rPr>
            </w:pPr>
          </w:p>
        </w:tc>
        <w:tc>
          <w:tcPr>
            <w:tcW w:w="256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комнаты</w:t>
            </w:r>
          </w:p>
        </w:tc>
        <w:tc>
          <w:tcPr>
            <w:tcW w:w="4121"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rsidR="00F61988" w:rsidRPr="002729A4" w:rsidRDefault="00F61988" w:rsidP="00F61988">
            <w:pPr>
              <w:ind w:firstLine="0"/>
              <w:rPr>
                <w:color w:val="000000"/>
                <w:sz w:val="26"/>
                <w:szCs w:val="26"/>
              </w:rPr>
            </w:pPr>
            <w:r w:rsidRPr="002729A4">
              <w:rPr>
                <w:color w:val="000000"/>
                <w:sz w:val="26"/>
                <w:szCs w:val="26"/>
              </w:rPr>
              <w:t>Натяжной потолок</w:t>
            </w:r>
          </w:p>
        </w:tc>
      </w:tr>
    </w:tbl>
    <w:p w:rsidR="00F61988" w:rsidRPr="002729A4" w:rsidRDefault="00F61988" w:rsidP="00F61988">
      <w:pPr>
        <w:shd w:val="clear" w:color="auto" w:fill="FFFFFF"/>
        <w:rPr>
          <w:color w:val="000000"/>
          <w:sz w:val="26"/>
          <w:szCs w:val="26"/>
        </w:rPr>
      </w:pPr>
    </w:p>
    <w:p w:rsidR="00F61988" w:rsidRPr="002729A4" w:rsidRDefault="00F61988" w:rsidP="00D42478">
      <w:pPr>
        <w:ind w:firstLine="426"/>
        <w:rPr>
          <w:sz w:val="26"/>
          <w:szCs w:val="26"/>
        </w:rPr>
      </w:pPr>
    </w:p>
    <w:p w:rsidR="00D42478" w:rsidRPr="002729A4" w:rsidRDefault="00D42478" w:rsidP="00D42478">
      <w:pPr>
        <w:ind w:firstLine="426"/>
        <w:rPr>
          <w:sz w:val="26"/>
          <w:szCs w:val="26"/>
        </w:rPr>
      </w:pPr>
      <w:r w:rsidRPr="002729A4">
        <w:rPr>
          <w:sz w:val="26"/>
          <w:szCs w:val="26"/>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отделке Объекта долевого строительства, на соответствующие указанному варианту отделки Объекта аналогичные материалы и оборудование с аналогичными либо улучшенными характеристиками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кв.м площади Объекта долевого строительства.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r w:rsidR="00A67C2A" w:rsidRPr="002729A4">
        <w:rPr>
          <w:sz w:val="26"/>
          <w:szCs w:val="26"/>
        </w:rPr>
        <w:t xml:space="preserve"> </w:t>
      </w:r>
    </w:p>
    <w:p w:rsidR="00D42478" w:rsidRPr="002729A4" w:rsidRDefault="00D42478" w:rsidP="00D42478">
      <w:pPr>
        <w:ind w:firstLine="426"/>
        <w:rPr>
          <w:sz w:val="26"/>
          <w:szCs w:val="26"/>
        </w:rPr>
      </w:pPr>
      <w:r w:rsidRPr="002729A4">
        <w:rPr>
          <w:sz w:val="26"/>
          <w:szCs w:val="26"/>
        </w:rPr>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Установка в Объекте долевого строительства оборудования осуществляется Застройщиком в соответствии с Договором, на основании проектной документации и требований действующего законодательства; места установки оборудования определяются Застройщиком самостоятельно.</w:t>
      </w:r>
    </w:p>
    <w:p w:rsidR="00D42478" w:rsidRPr="002729A4" w:rsidRDefault="00D42478" w:rsidP="00D42478">
      <w:pPr>
        <w:ind w:firstLine="426"/>
        <w:rPr>
          <w:sz w:val="26"/>
          <w:szCs w:val="26"/>
        </w:rPr>
      </w:pPr>
      <w:r w:rsidRPr="002729A4">
        <w:rPr>
          <w:sz w:val="26"/>
          <w:szCs w:val="26"/>
        </w:rPr>
        <w:lastRenderedPageBreak/>
        <w:t>Гарантийный срок на отделочные работы, указанные в настоящем приложении, составляет 1 (один) год со дня передачи Участнику долевого строительства Объекта в соответствии с условиями Договора.</w:t>
      </w:r>
    </w:p>
    <w:p w:rsidR="00D42478" w:rsidRPr="002729A4" w:rsidRDefault="00D42478" w:rsidP="00D42478">
      <w:pPr>
        <w:ind w:firstLine="426"/>
        <w:rPr>
          <w:sz w:val="26"/>
          <w:szCs w:val="26"/>
        </w:rPr>
      </w:pPr>
      <w:r w:rsidRPr="002729A4">
        <w:rPr>
          <w:sz w:val="26"/>
          <w:szCs w:val="26"/>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Многоквартирного дома,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w:t>
      </w:r>
    </w:p>
    <w:p w:rsidR="00D42478" w:rsidRPr="002729A4" w:rsidRDefault="00D42478" w:rsidP="00D42478">
      <w:pPr>
        <w:ind w:firstLine="426"/>
        <w:rPr>
          <w:sz w:val="26"/>
          <w:szCs w:val="26"/>
        </w:rPr>
      </w:pPr>
      <w:r w:rsidRPr="002729A4">
        <w:rPr>
          <w:sz w:val="26"/>
          <w:szCs w:val="26"/>
        </w:rPr>
        <w:t>Гарантийный срок, установленный в настоящем приложении, не распространяется на отделочные работы, выполненные Участником долевого строительства.</w:t>
      </w:r>
    </w:p>
    <w:bookmarkEnd w:id="19"/>
    <w:p w:rsidR="002D5506" w:rsidRPr="002729A4" w:rsidRDefault="002D5506" w:rsidP="00D42478">
      <w:pPr>
        <w:shd w:val="clear" w:color="auto" w:fill="FFFFFF"/>
        <w:ind w:firstLine="0"/>
        <w:rPr>
          <w:color w:val="000000"/>
          <w:sz w:val="26"/>
          <w:szCs w:val="26"/>
        </w:rPr>
      </w:pPr>
    </w:p>
    <w:p w:rsidR="00D42478" w:rsidRPr="002729A4" w:rsidRDefault="00D42478" w:rsidP="00D42478">
      <w:pPr>
        <w:shd w:val="clear" w:color="auto" w:fill="FFFFFF"/>
        <w:ind w:firstLine="0"/>
        <w:rPr>
          <w:color w:val="000000"/>
          <w:sz w:val="26"/>
          <w:szCs w:val="26"/>
        </w:rPr>
      </w:pPr>
    </w:p>
    <w:tbl>
      <w:tblPr>
        <w:tblW w:w="10206" w:type="dxa"/>
        <w:tblInd w:w="108" w:type="dxa"/>
        <w:tblLook w:val="01E0" w:firstRow="1" w:lastRow="1" w:firstColumn="1" w:lastColumn="1" w:noHBand="0" w:noVBand="0"/>
      </w:tblPr>
      <w:tblGrid>
        <w:gridCol w:w="4820"/>
        <w:gridCol w:w="5386"/>
      </w:tblGrid>
      <w:tr w:rsidR="001920E4" w:rsidRPr="0053340B" w:rsidTr="000439CF">
        <w:trPr>
          <w:trHeight w:val="890"/>
        </w:trPr>
        <w:tc>
          <w:tcPr>
            <w:tcW w:w="4820" w:type="dxa"/>
          </w:tcPr>
          <w:p w:rsidR="001920E4" w:rsidRPr="002729A4" w:rsidRDefault="001920E4" w:rsidP="001920E4">
            <w:pPr>
              <w:tabs>
                <w:tab w:val="left" w:pos="4458"/>
              </w:tabs>
              <w:ind w:firstLine="0"/>
              <w:rPr>
                <w:color w:val="000000"/>
                <w:sz w:val="26"/>
                <w:szCs w:val="26"/>
              </w:rPr>
            </w:pPr>
            <w:r w:rsidRPr="002729A4">
              <w:rPr>
                <w:sz w:val="26"/>
                <w:szCs w:val="26"/>
              </w:rPr>
              <w:t>Застройщик:</w:t>
            </w:r>
          </w:p>
          <w:p w:rsidR="001920E4" w:rsidRDefault="00C45869" w:rsidP="001920E4">
            <w:pPr>
              <w:widowControl w:val="0"/>
              <w:ind w:firstLine="0"/>
              <w:contextualSpacing/>
              <w:jc w:val="left"/>
              <w:rPr>
                <w:color w:val="000000"/>
                <w:sz w:val="26"/>
                <w:szCs w:val="26"/>
              </w:rPr>
            </w:pPr>
            <w:r w:rsidRPr="002729A4">
              <w:rPr>
                <w:color w:val="000000"/>
                <w:sz w:val="26"/>
                <w:szCs w:val="26"/>
              </w:rPr>
              <w:t>Генеральный директор</w:t>
            </w:r>
          </w:p>
          <w:p w:rsidR="00AA37C8" w:rsidRPr="002729A4" w:rsidRDefault="00AA37C8" w:rsidP="001920E4">
            <w:pPr>
              <w:widowControl w:val="0"/>
              <w:ind w:firstLine="0"/>
              <w:contextualSpacing/>
              <w:jc w:val="left"/>
              <w:rPr>
                <w:color w:val="000000"/>
                <w:sz w:val="26"/>
                <w:szCs w:val="26"/>
              </w:rPr>
            </w:pPr>
          </w:p>
          <w:p w:rsidR="001920E4" w:rsidRPr="002729A4" w:rsidRDefault="001920E4" w:rsidP="001920E4">
            <w:pPr>
              <w:widowControl w:val="0"/>
              <w:ind w:firstLine="0"/>
              <w:contextualSpacing/>
              <w:jc w:val="left"/>
              <w:rPr>
                <w:sz w:val="26"/>
                <w:szCs w:val="26"/>
              </w:rPr>
            </w:pPr>
          </w:p>
          <w:p w:rsidR="001920E4" w:rsidRPr="002729A4" w:rsidRDefault="001920E4" w:rsidP="001920E4">
            <w:pPr>
              <w:widowControl w:val="0"/>
              <w:ind w:hanging="36"/>
              <w:contextualSpacing/>
              <w:jc w:val="left"/>
              <w:rPr>
                <w:sz w:val="26"/>
                <w:szCs w:val="26"/>
              </w:rPr>
            </w:pPr>
            <w:r w:rsidRPr="002729A4">
              <w:rPr>
                <w:rStyle w:val="afd"/>
                <w:sz w:val="26"/>
                <w:szCs w:val="26"/>
              </w:rPr>
              <w:t>_____________/</w:t>
            </w:r>
            <w:r w:rsidR="007B184B" w:rsidRPr="002729A4">
              <w:rPr>
                <w:rStyle w:val="afd"/>
                <w:sz w:val="26"/>
                <w:szCs w:val="26"/>
              </w:rPr>
              <w:t>Гурьянова Е. Ю.</w:t>
            </w:r>
          </w:p>
          <w:p w:rsidR="001920E4" w:rsidRPr="002729A4" w:rsidRDefault="001920E4" w:rsidP="001920E4">
            <w:pPr>
              <w:widowControl w:val="0"/>
              <w:ind w:firstLine="889"/>
              <w:contextualSpacing/>
              <w:jc w:val="left"/>
              <w:rPr>
                <w:sz w:val="26"/>
                <w:szCs w:val="26"/>
              </w:rPr>
            </w:pPr>
            <w:r w:rsidRPr="002729A4">
              <w:rPr>
                <w:sz w:val="26"/>
                <w:szCs w:val="26"/>
              </w:rPr>
              <w:t>м.п.</w:t>
            </w:r>
          </w:p>
        </w:tc>
        <w:tc>
          <w:tcPr>
            <w:tcW w:w="5386" w:type="dxa"/>
          </w:tcPr>
          <w:p w:rsidR="001920E4" w:rsidRPr="002729A4" w:rsidRDefault="001920E4" w:rsidP="001920E4">
            <w:pPr>
              <w:pStyle w:val="ConsPlusNonformat"/>
              <w:tabs>
                <w:tab w:val="left" w:pos="1418"/>
              </w:tabs>
              <w:ind w:hanging="36"/>
              <w:contextualSpacing/>
              <w:rPr>
                <w:rFonts w:ascii="Times New Roman" w:hAnsi="Times New Roman" w:cs="Times New Roman"/>
                <w:sz w:val="26"/>
                <w:szCs w:val="26"/>
              </w:rPr>
            </w:pPr>
            <w:r w:rsidRPr="002729A4">
              <w:rPr>
                <w:rFonts w:ascii="Times New Roman" w:hAnsi="Times New Roman" w:cs="Times New Roman"/>
                <w:sz w:val="26"/>
                <w:szCs w:val="26"/>
              </w:rPr>
              <w:t>Участник долевого строительства</w:t>
            </w:r>
          </w:p>
          <w:p w:rsidR="001920E4" w:rsidRDefault="001920E4" w:rsidP="001920E4">
            <w:pPr>
              <w:pStyle w:val="ConsPlusNonformat"/>
              <w:tabs>
                <w:tab w:val="left" w:pos="1418"/>
              </w:tabs>
              <w:ind w:hanging="36"/>
              <w:contextualSpacing/>
              <w:rPr>
                <w:rFonts w:ascii="Times New Roman" w:hAnsi="Times New Roman" w:cs="Times New Roman"/>
                <w:sz w:val="26"/>
                <w:szCs w:val="26"/>
              </w:rPr>
            </w:pPr>
          </w:p>
          <w:p w:rsidR="00AA37C8" w:rsidRPr="002729A4" w:rsidRDefault="00AA37C8" w:rsidP="001920E4">
            <w:pPr>
              <w:pStyle w:val="ConsPlusNonformat"/>
              <w:tabs>
                <w:tab w:val="left" w:pos="1418"/>
              </w:tabs>
              <w:ind w:hanging="36"/>
              <w:contextualSpacing/>
              <w:rPr>
                <w:rFonts w:ascii="Times New Roman" w:hAnsi="Times New Roman" w:cs="Times New Roman"/>
                <w:sz w:val="26"/>
                <w:szCs w:val="26"/>
              </w:rPr>
            </w:pPr>
          </w:p>
          <w:p w:rsidR="001920E4" w:rsidRPr="002729A4" w:rsidRDefault="001920E4" w:rsidP="001920E4">
            <w:pPr>
              <w:pStyle w:val="ConsPlusNonformat"/>
              <w:tabs>
                <w:tab w:val="left" w:pos="1418"/>
              </w:tabs>
              <w:ind w:hanging="36"/>
              <w:contextualSpacing/>
              <w:rPr>
                <w:rFonts w:ascii="Times New Roman" w:hAnsi="Times New Roman" w:cs="Times New Roman"/>
                <w:sz w:val="26"/>
                <w:szCs w:val="26"/>
              </w:rPr>
            </w:pPr>
          </w:p>
          <w:p w:rsidR="001920E4" w:rsidRPr="0053340B" w:rsidRDefault="00C45869" w:rsidP="001920E4">
            <w:pPr>
              <w:pStyle w:val="ConsPlusNonformat"/>
              <w:tabs>
                <w:tab w:val="left" w:pos="1418"/>
              </w:tabs>
              <w:ind w:hanging="36"/>
              <w:contextualSpacing/>
              <w:rPr>
                <w:rFonts w:ascii="Times New Roman" w:hAnsi="Times New Roman" w:cs="Times New Roman"/>
                <w:sz w:val="26"/>
                <w:szCs w:val="26"/>
              </w:rPr>
            </w:pPr>
            <w:r w:rsidRPr="002729A4">
              <w:rPr>
                <w:rStyle w:val="afd"/>
                <w:rFonts w:cs="Times New Roman"/>
                <w:sz w:val="26"/>
                <w:szCs w:val="26"/>
              </w:rPr>
              <w:t>_______________/</w:t>
            </w:r>
            <w:r w:rsidR="007B184B" w:rsidRPr="002729A4">
              <w:rPr>
                <w:rStyle w:val="afd"/>
                <w:rFonts w:cs="Times New Roman"/>
                <w:sz w:val="26"/>
                <w:szCs w:val="26"/>
              </w:rPr>
              <w:t>______________</w:t>
            </w:r>
          </w:p>
          <w:p w:rsidR="001920E4" w:rsidRPr="0053340B" w:rsidRDefault="001920E4" w:rsidP="001920E4">
            <w:pPr>
              <w:pStyle w:val="ConsPlusNonformat"/>
              <w:tabs>
                <w:tab w:val="left" w:pos="1418"/>
              </w:tabs>
              <w:ind w:hanging="36"/>
              <w:contextualSpacing/>
              <w:jc w:val="both"/>
              <w:rPr>
                <w:rFonts w:ascii="Times New Roman" w:hAnsi="Times New Roman" w:cs="Times New Roman"/>
                <w:sz w:val="26"/>
                <w:szCs w:val="26"/>
              </w:rPr>
            </w:pPr>
          </w:p>
        </w:tc>
      </w:tr>
    </w:tbl>
    <w:p w:rsidR="004C3D4A" w:rsidRPr="0053340B" w:rsidRDefault="004C3D4A" w:rsidP="00CE3CE9">
      <w:pPr>
        <w:tabs>
          <w:tab w:val="left" w:pos="4458"/>
        </w:tabs>
        <w:ind w:firstLine="0"/>
        <w:rPr>
          <w:sz w:val="26"/>
          <w:szCs w:val="26"/>
        </w:rPr>
      </w:pPr>
    </w:p>
    <w:p w:rsidR="004C3D4A" w:rsidRPr="0053340B" w:rsidRDefault="004C3D4A">
      <w:pPr>
        <w:ind w:firstLine="0"/>
        <w:jc w:val="left"/>
        <w:rPr>
          <w:sz w:val="26"/>
          <w:szCs w:val="26"/>
        </w:rPr>
      </w:pPr>
    </w:p>
    <w:sectPr w:rsidR="004C3D4A" w:rsidRPr="0053340B" w:rsidSect="00A403AB">
      <w:pgSz w:w="12242" w:h="15842"/>
      <w:pgMar w:top="851" w:right="618" w:bottom="426" w:left="1134" w:header="720" w:footer="402"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3B60" w16cex:dateUtc="2021-03-31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2F2" w:rsidRDefault="00DC12F2">
      <w:r>
        <w:separator/>
      </w:r>
    </w:p>
  </w:endnote>
  <w:endnote w:type="continuationSeparator" w:id="0">
    <w:p w:rsidR="00DC12F2" w:rsidRDefault="00DC12F2">
      <w:r>
        <w:continuationSeparator/>
      </w:r>
    </w:p>
  </w:endnote>
  <w:endnote w:type="continuationNotice" w:id="1">
    <w:p w:rsidR="00DC12F2" w:rsidRDefault="00DC1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5D5" w:rsidRDefault="004C4762" w:rsidP="00164D32">
    <w:pPr>
      <w:pStyle w:val="a5"/>
      <w:framePr w:wrap="around" w:vAnchor="text" w:hAnchor="margin" w:xAlign="right" w:y="1"/>
      <w:rPr>
        <w:rStyle w:val="a7"/>
      </w:rPr>
    </w:pPr>
    <w:r>
      <w:rPr>
        <w:rStyle w:val="a7"/>
      </w:rPr>
      <w:fldChar w:fldCharType="begin"/>
    </w:r>
    <w:r w:rsidR="004145D5">
      <w:rPr>
        <w:rStyle w:val="a7"/>
      </w:rPr>
      <w:instrText xml:space="preserve">PAGE  </w:instrText>
    </w:r>
    <w:r>
      <w:rPr>
        <w:rStyle w:val="a7"/>
      </w:rPr>
      <w:fldChar w:fldCharType="separate"/>
    </w:r>
    <w:r w:rsidR="004145D5">
      <w:rPr>
        <w:rStyle w:val="a7"/>
        <w:noProof/>
      </w:rPr>
      <w:t>2</w:t>
    </w:r>
    <w:r>
      <w:rPr>
        <w:rStyle w:val="a7"/>
      </w:rPr>
      <w:fldChar w:fldCharType="end"/>
    </w:r>
  </w:p>
  <w:p w:rsidR="004145D5" w:rsidRDefault="004145D5" w:rsidP="00A704F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5D5" w:rsidRPr="00E8731F" w:rsidRDefault="004C4762" w:rsidP="00DF6473">
    <w:pPr>
      <w:pStyle w:val="a5"/>
      <w:jc w:val="right"/>
      <w:rPr>
        <w:sz w:val="20"/>
        <w:szCs w:val="20"/>
        <w:lang w:val="en-US"/>
      </w:rPr>
    </w:pPr>
    <w:r w:rsidRPr="00E8731F">
      <w:rPr>
        <w:sz w:val="20"/>
        <w:szCs w:val="20"/>
      </w:rPr>
      <w:fldChar w:fldCharType="begin"/>
    </w:r>
    <w:r w:rsidR="004145D5" w:rsidRPr="00E8731F">
      <w:rPr>
        <w:sz w:val="20"/>
        <w:szCs w:val="20"/>
      </w:rPr>
      <w:instrText xml:space="preserve"> PAGE   \* MERGEFORMAT </w:instrText>
    </w:r>
    <w:r w:rsidRPr="00E8731F">
      <w:rPr>
        <w:sz w:val="20"/>
        <w:szCs w:val="20"/>
      </w:rPr>
      <w:fldChar w:fldCharType="separate"/>
    </w:r>
    <w:r w:rsidR="00DA5B01">
      <w:rPr>
        <w:noProof/>
        <w:sz w:val="20"/>
        <w:szCs w:val="20"/>
      </w:rPr>
      <w:t>4</w:t>
    </w:r>
    <w:r w:rsidRPr="00E8731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2F2" w:rsidRDefault="00DC12F2">
      <w:r>
        <w:separator/>
      </w:r>
    </w:p>
  </w:footnote>
  <w:footnote w:type="continuationSeparator" w:id="0">
    <w:p w:rsidR="00DC12F2" w:rsidRDefault="00DC12F2">
      <w:r>
        <w:continuationSeparator/>
      </w:r>
    </w:p>
  </w:footnote>
  <w:footnote w:type="continuationNotice" w:id="1">
    <w:p w:rsidR="00DC12F2" w:rsidRDefault="00DC12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000000B"/>
    <w:multiLevelType w:val="multilevel"/>
    <w:tmpl w:val="0000000B"/>
    <w:name w:val="WW8Num11"/>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OpenSymbol" w:hAnsi="Open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OpenSymbol" w:hAnsi="Open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856B5"/>
    <w:multiLevelType w:val="hybridMultilevel"/>
    <w:tmpl w:val="472A6F8C"/>
    <w:lvl w:ilvl="0" w:tplc="595C938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24511DA"/>
    <w:multiLevelType w:val="hybridMultilevel"/>
    <w:tmpl w:val="359059C0"/>
    <w:lvl w:ilvl="0" w:tplc="3D1E0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D1FF2"/>
    <w:multiLevelType w:val="hybridMultilevel"/>
    <w:tmpl w:val="9FA646A4"/>
    <w:lvl w:ilvl="0" w:tplc="595C938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20226AF3"/>
    <w:multiLevelType w:val="hybridMultilevel"/>
    <w:tmpl w:val="F9248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6D61E9E"/>
    <w:multiLevelType w:val="hybridMultilevel"/>
    <w:tmpl w:val="AA3C40D8"/>
    <w:lvl w:ilvl="0" w:tplc="F15C089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EB0A73"/>
    <w:multiLevelType w:val="multilevel"/>
    <w:tmpl w:val="C9AA0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E152119"/>
    <w:multiLevelType w:val="multilevel"/>
    <w:tmpl w:val="A42EE794"/>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F477EC2"/>
    <w:multiLevelType w:val="hybridMultilevel"/>
    <w:tmpl w:val="530451D8"/>
    <w:lvl w:ilvl="0" w:tplc="595C938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4FB4BD9"/>
    <w:multiLevelType w:val="hybridMultilevel"/>
    <w:tmpl w:val="AA3C40D8"/>
    <w:lvl w:ilvl="0" w:tplc="F15C089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2B0B27"/>
    <w:multiLevelType w:val="multilevel"/>
    <w:tmpl w:val="FE8841A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9" w15:restartNumberingAfterBreak="0">
    <w:nsid w:val="55887F7E"/>
    <w:multiLevelType w:val="hybridMultilevel"/>
    <w:tmpl w:val="D7F216B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90E0B"/>
    <w:multiLevelType w:val="hybridMultilevel"/>
    <w:tmpl w:val="E826BC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6"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B3F6320"/>
    <w:multiLevelType w:val="hybridMultilevel"/>
    <w:tmpl w:val="42400D6C"/>
    <w:lvl w:ilvl="0" w:tplc="595C93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39"/>
  </w:num>
  <w:num w:numId="2">
    <w:abstractNumId w:val="35"/>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34"/>
  </w:num>
  <w:num w:numId="5">
    <w:abstractNumId w:val="30"/>
  </w:num>
  <w:num w:numId="6">
    <w:abstractNumId w:val="28"/>
  </w:num>
  <w:num w:numId="7">
    <w:abstractNumId w:val="25"/>
  </w:num>
  <w:num w:numId="8">
    <w:abstractNumId w:val="28"/>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6"/>
  </w:num>
  <w:num w:numId="10">
    <w:abstractNumId w:val="21"/>
  </w:num>
  <w:num w:numId="11">
    <w:abstractNumId w:val="4"/>
  </w:num>
  <w:num w:numId="12">
    <w:abstractNumId w:val="36"/>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 w:numId="16">
    <w:abstractNumId w:val="38"/>
  </w:num>
  <w:num w:numId="17">
    <w:abstractNumId w:val="15"/>
  </w:num>
  <w:num w:numId="18">
    <w:abstractNumId w:val="5"/>
  </w:num>
  <w:num w:numId="19">
    <w:abstractNumId w:val="3"/>
  </w:num>
  <w:num w:numId="20">
    <w:abstractNumId w:val="6"/>
  </w:num>
  <w:num w:numId="21">
    <w:abstractNumId w:val="10"/>
  </w:num>
  <w:num w:numId="22">
    <w:abstractNumId w:val="31"/>
  </w:num>
  <w:num w:numId="23">
    <w:abstractNumId w:val="13"/>
  </w:num>
  <w:num w:numId="24">
    <w:abstractNumId w:val="23"/>
  </w:num>
  <w:num w:numId="25">
    <w:abstractNumId w:val="12"/>
  </w:num>
  <w:num w:numId="26">
    <w:abstractNumId w:val="12"/>
  </w:num>
  <w:num w:numId="27">
    <w:abstractNumId w:val="14"/>
  </w:num>
  <w:num w:numId="28">
    <w:abstractNumId w:val="7"/>
  </w:num>
  <w:num w:numId="29">
    <w:abstractNumId w:val="37"/>
  </w:num>
  <w:num w:numId="30">
    <w:abstractNumId w:val="19"/>
  </w:num>
  <w:num w:numId="31">
    <w:abstractNumId w:val="8"/>
  </w:num>
  <w:num w:numId="32">
    <w:abstractNumId w:val="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7"/>
  </w:num>
  <w:num w:numId="36">
    <w:abstractNumId w:val="11"/>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37">
    <w:abstractNumId w:val="27"/>
  </w:num>
  <w:num w:numId="38">
    <w:abstractNumId w:val="11"/>
  </w:num>
  <w:num w:numId="39">
    <w:abstractNumId w:val="32"/>
  </w:num>
  <w:num w:numId="40">
    <w:abstractNumId w:val="32"/>
    <w:lvlOverride w:ilvl="0">
      <w:startOverride w:val="1"/>
    </w:lvlOverride>
  </w:num>
  <w:num w:numId="41">
    <w:abstractNumId w:val="9"/>
  </w:num>
  <w:num w:numId="42">
    <w:abstractNumId w:val="16"/>
  </w:num>
  <w:num w:numId="43">
    <w:abstractNumId w:val="20"/>
  </w:num>
  <w:num w:numId="44">
    <w:abstractNumId w:val="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34139"/>
    <w:rsid w:val="000002C4"/>
    <w:rsid w:val="00000537"/>
    <w:rsid w:val="00001587"/>
    <w:rsid w:val="00001B1C"/>
    <w:rsid w:val="000028AE"/>
    <w:rsid w:val="00002C0B"/>
    <w:rsid w:val="00003593"/>
    <w:rsid w:val="00003638"/>
    <w:rsid w:val="00004870"/>
    <w:rsid w:val="00010700"/>
    <w:rsid w:val="00011029"/>
    <w:rsid w:val="0001146C"/>
    <w:rsid w:val="00011BC8"/>
    <w:rsid w:val="00011D55"/>
    <w:rsid w:val="00012F24"/>
    <w:rsid w:val="00013659"/>
    <w:rsid w:val="0001375F"/>
    <w:rsid w:val="00013CED"/>
    <w:rsid w:val="00014463"/>
    <w:rsid w:val="0001540C"/>
    <w:rsid w:val="000172F3"/>
    <w:rsid w:val="00017DA9"/>
    <w:rsid w:val="00020BBE"/>
    <w:rsid w:val="0002357A"/>
    <w:rsid w:val="00023F8D"/>
    <w:rsid w:val="000251DD"/>
    <w:rsid w:val="00025BD8"/>
    <w:rsid w:val="00026D57"/>
    <w:rsid w:val="000270A4"/>
    <w:rsid w:val="000279F9"/>
    <w:rsid w:val="00031220"/>
    <w:rsid w:val="000319C5"/>
    <w:rsid w:val="00032195"/>
    <w:rsid w:val="00032CC2"/>
    <w:rsid w:val="00032D48"/>
    <w:rsid w:val="00034D7C"/>
    <w:rsid w:val="000357C6"/>
    <w:rsid w:val="000370B2"/>
    <w:rsid w:val="00037142"/>
    <w:rsid w:val="00037BD5"/>
    <w:rsid w:val="000420A7"/>
    <w:rsid w:val="00042453"/>
    <w:rsid w:val="000424E1"/>
    <w:rsid w:val="000439CF"/>
    <w:rsid w:val="000440A2"/>
    <w:rsid w:val="000442DA"/>
    <w:rsid w:val="00044558"/>
    <w:rsid w:val="00044697"/>
    <w:rsid w:val="00044FA1"/>
    <w:rsid w:val="0004642C"/>
    <w:rsid w:val="00046832"/>
    <w:rsid w:val="00047618"/>
    <w:rsid w:val="000479FB"/>
    <w:rsid w:val="00047F02"/>
    <w:rsid w:val="00051E81"/>
    <w:rsid w:val="00051F9F"/>
    <w:rsid w:val="00052BB5"/>
    <w:rsid w:val="00052E1D"/>
    <w:rsid w:val="00053964"/>
    <w:rsid w:val="00053D3B"/>
    <w:rsid w:val="00054139"/>
    <w:rsid w:val="00055FBC"/>
    <w:rsid w:val="000565E9"/>
    <w:rsid w:val="00056751"/>
    <w:rsid w:val="000568C1"/>
    <w:rsid w:val="00056E87"/>
    <w:rsid w:val="0006010C"/>
    <w:rsid w:val="00060C33"/>
    <w:rsid w:val="00060E33"/>
    <w:rsid w:val="00061DB7"/>
    <w:rsid w:val="00061FC8"/>
    <w:rsid w:val="00062255"/>
    <w:rsid w:val="000622CC"/>
    <w:rsid w:val="000625A0"/>
    <w:rsid w:val="000628D0"/>
    <w:rsid w:val="00064BF0"/>
    <w:rsid w:val="00064F93"/>
    <w:rsid w:val="00065144"/>
    <w:rsid w:val="00065E01"/>
    <w:rsid w:val="0006764E"/>
    <w:rsid w:val="00067828"/>
    <w:rsid w:val="00067924"/>
    <w:rsid w:val="00067C97"/>
    <w:rsid w:val="00070C9B"/>
    <w:rsid w:val="00072504"/>
    <w:rsid w:val="00072F4A"/>
    <w:rsid w:val="000732F0"/>
    <w:rsid w:val="000739F8"/>
    <w:rsid w:val="00073C95"/>
    <w:rsid w:val="000748B1"/>
    <w:rsid w:val="000749AB"/>
    <w:rsid w:val="00074FC9"/>
    <w:rsid w:val="00075267"/>
    <w:rsid w:val="000755E5"/>
    <w:rsid w:val="000759FF"/>
    <w:rsid w:val="00075F42"/>
    <w:rsid w:val="0007662F"/>
    <w:rsid w:val="0007666A"/>
    <w:rsid w:val="00076815"/>
    <w:rsid w:val="00076D00"/>
    <w:rsid w:val="0008048E"/>
    <w:rsid w:val="000808F9"/>
    <w:rsid w:val="00081994"/>
    <w:rsid w:val="00081BCA"/>
    <w:rsid w:val="0008357A"/>
    <w:rsid w:val="000836A3"/>
    <w:rsid w:val="00084A7D"/>
    <w:rsid w:val="00085BFF"/>
    <w:rsid w:val="000861F8"/>
    <w:rsid w:val="000862A7"/>
    <w:rsid w:val="000867C0"/>
    <w:rsid w:val="00087079"/>
    <w:rsid w:val="00087AB5"/>
    <w:rsid w:val="00090DF0"/>
    <w:rsid w:val="00091421"/>
    <w:rsid w:val="00092E76"/>
    <w:rsid w:val="00093635"/>
    <w:rsid w:val="00094869"/>
    <w:rsid w:val="000948A9"/>
    <w:rsid w:val="00094954"/>
    <w:rsid w:val="00095181"/>
    <w:rsid w:val="000955C7"/>
    <w:rsid w:val="00095BC0"/>
    <w:rsid w:val="00096364"/>
    <w:rsid w:val="0009663C"/>
    <w:rsid w:val="00096AF6"/>
    <w:rsid w:val="00096C0E"/>
    <w:rsid w:val="00096C55"/>
    <w:rsid w:val="00097484"/>
    <w:rsid w:val="000976A7"/>
    <w:rsid w:val="00097C08"/>
    <w:rsid w:val="000A0E7B"/>
    <w:rsid w:val="000A10D3"/>
    <w:rsid w:val="000A1A71"/>
    <w:rsid w:val="000A1A92"/>
    <w:rsid w:val="000A277C"/>
    <w:rsid w:val="000A2C4E"/>
    <w:rsid w:val="000A304A"/>
    <w:rsid w:val="000A5653"/>
    <w:rsid w:val="000A5D7E"/>
    <w:rsid w:val="000A61CE"/>
    <w:rsid w:val="000A6501"/>
    <w:rsid w:val="000A78A3"/>
    <w:rsid w:val="000B1564"/>
    <w:rsid w:val="000B1EE8"/>
    <w:rsid w:val="000B2065"/>
    <w:rsid w:val="000B37A3"/>
    <w:rsid w:val="000B4951"/>
    <w:rsid w:val="000B5170"/>
    <w:rsid w:val="000B5924"/>
    <w:rsid w:val="000B64ED"/>
    <w:rsid w:val="000B652B"/>
    <w:rsid w:val="000B6590"/>
    <w:rsid w:val="000B70E5"/>
    <w:rsid w:val="000B7273"/>
    <w:rsid w:val="000B7656"/>
    <w:rsid w:val="000B7A23"/>
    <w:rsid w:val="000B7A92"/>
    <w:rsid w:val="000B7E1D"/>
    <w:rsid w:val="000C191E"/>
    <w:rsid w:val="000C2DFF"/>
    <w:rsid w:val="000C3492"/>
    <w:rsid w:val="000C3592"/>
    <w:rsid w:val="000C393B"/>
    <w:rsid w:val="000C3D28"/>
    <w:rsid w:val="000C438B"/>
    <w:rsid w:val="000C4731"/>
    <w:rsid w:val="000C48BE"/>
    <w:rsid w:val="000C5BF9"/>
    <w:rsid w:val="000C60BF"/>
    <w:rsid w:val="000C7433"/>
    <w:rsid w:val="000C7B75"/>
    <w:rsid w:val="000D0281"/>
    <w:rsid w:val="000D1041"/>
    <w:rsid w:val="000D1492"/>
    <w:rsid w:val="000D177F"/>
    <w:rsid w:val="000D1AF1"/>
    <w:rsid w:val="000D1B04"/>
    <w:rsid w:val="000D1FDA"/>
    <w:rsid w:val="000D2748"/>
    <w:rsid w:val="000D31BD"/>
    <w:rsid w:val="000D33CC"/>
    <w:rsid w:val="000D48B2"/>
    <w:rsid w:val="000D4B95"/>
    <w:rsid w:val="000D5944"/>
    <w:rsid w:val="000D5A65"/>
    <w:rsid w:val="000D5BDF"/>
    <w:rsid w:val="000D6942"/>
    <w:rsid w:val="000D6B16"/>
    <w:rsid w:val="000D74A3"/>
    <w:rsid w:val="000E07EA"/>
    <w:rsid w:val="000E08F6"/>
    <w:rsid w:val="000E0A75"/>
    <w:rsid w:val="000E0E6B"/>
    <w:rsid w:val="000E2484"/>
    <w:rsid w:val="000E2D22"/>
    <w:rsid w:val="000E38E7"/>
    <w:rsid w:val="000E3D32"/>
    <w:rsid w:val="000E4287"/>
    <w:rsid w:val="000E433E"/>
    <w:rsid w:val="000E5956"/>
    <w:rsid w:val="000E5EB1"/>
    <w:rsid w:val="000E6CBF"/>
    <w:rsid w:val="000E725D"/>
    <w:rsid w:val="000E7F29"/>
    <w:rsid w:val="000F01E6"/>
    <w:rsid w:val="000F07BA"/>
    <w:rsid w:val="000F2F30"/>
    <w:rsid w:val="000F3065"/>
    <w:rsid w:val="000F4F67"/>
    <w:rsid w:val="000F6148"/>
    <w:rsid w:val="000F69AB"/>
    <w:rsid w:val="00100290"/>
    <w:rsid w:val="00100FC4"/>
    <w:rsid w:val="00101155"/>
    <w:rsid w:val="001018EF"/>
    <w:rsid w:val="00101AFD"/>
    <w:rsid w:val="00101DC8"/>
    <w:rsid w:val="00102264"/>
    <w:rsid w:val="00102B22"/>
    <w:rsid w:val="001033BE"/>
    <w:rsid w:val="0010426F"/>
    <w:rsid w:val="001048D2"/>
    <w:rsid w:val="001058A0"/>
    <w:rsid w:val="001060C7"/>
    <w:rsid w:val="001062C2"/>
    <w:rsid w:val="00106C65"/>
    <w:rsid w:val="00106E09"/>
    <w:rsid w:val="001070DE"/>
    <w:rsid w:val="00107696"/>
    <w:rsid w:val="001078C7"/>
    <w:rsid w:val="001100C1"/>
    <w:rsid w:val="00110A23"/>
    <w:rsid w:val="001114FA"/>
    <w:rsid w:val="001122C7"/>
    <w:rsid w:val="001129EB"/>
    <w:rsid w:val="00113218"/>
    <w:rsid w:val="00115B06"/>
    <w:rsid w:val="00115EE3"/>
    <w:rsid w:val="001161FA"/>
    <w:rsid w:val="00116316"/>
    <w:rsid w:val="001166B5"/>
    <w:rsid w:val="00116951"/>
    <w:rsid w:val="001175DF"/>
    <w:rsid w:val="00120287"/>
    <w:rsid w:val="001206D7"/>
    <w:rsid w:val="00120D80"/>
    <w:rsid w:val="00121550"/>
    <w:rsid w:val="00122549"/>
    <w:rsid w:val="00123058"/>
    <w:rsid w:val="001236C9"/>
    <w:rsid w:val="001240D6"/>
    <w:rsid w:val="00124D8A"/>
    <w:rsid w:val="00126196"/>
    <w:rsid w:val="0012668A"/>
    <w:rsid w:val="00126AEC"/>
    <w:rsid w:val="00126B8F"/>
    <w:rsid w:val="00126E64"/>
    <w:rsid w:val="00127CFD"/>
    <w:rsid w:val="001303AD"/>
    <w:rsid w:val="00130678"/>
    <w:rsid w:val="00130EED"/>
    <w:rsid w:val="001321ED"/>
    <w:rsid w:val="00132540"/>
    <w:rsid w:val="00132798"/>
    <w:rsid w:val="0013288E"/>
    <w:rsid w:val="00132BAC"/>
    <w:rsid w:val="001336AD"/>
    <w:rsid w:val="001350D3"/>
    <w:rsid w:val="001363DB"/>
    <w:rsid w:val="001374BD"/>
    <w:rsid w:val="00137F4C"/>
    <w:rsid w:val="0014032A"/>
    <w:rsid w:val="001413C9"/>
    <w:rsid w:val="001417C6"/>
    <w:rsid w:val="0014219B"/>
    <w:rsid w:val="0014252F"/>
    <w:rsid w:val="0014253B"/>
    <w:rsid w:val="00143357"/>
    <w:rsid w:val="00144A48"/>
    <w:rsid w:val="00145A2D"/>
    <w:rsid w:val="00145CCE"/>
    <w:rsid w:val="00146B50"/>
    <w:rsid w:val="0015164B"/>
    <w:rsid w:val="00153BC9"/>
    <w:rsid w:val="00153ECA"/>
    <w:rsid w:val="001549BE"/>
    <w:rsid w:val="0015568B"/>
    <w:rsid w:val="00156965"/>
    <w:rsid w:val="00157681"/>
    <w:rsid w:val="001579D5"/>
    <w:rsid w:val="0016054F"/>
    <w:rsid w:val="00161D9B"/>
    <w:rsid w:val="00162EE5"/>
    <w:rsid w:val="001630C5"/>
    <w:rsid w:val="00163845"/>
    <w:rsid w:val="00163A4C"/>
    <w:rsid w:val="00164D32"/>
    <w:rsid w:val="00165A25"/>
    <w:rsid w:val="00165A79"/>
    <w:rsid w:val="00165F17"/>
    <w:rsid w:val="00165FD8"/>
    <w:rsid w:val="0016616D"/>
    <w:rsid w:val="00166AE0"/>
    <w:rsid w:val="001705CE"/>
    <w:rsid w:val="00170625"/>
    <w:rsid w:val="001707DF"/>
    <w:rsid w:val="0017190C"/>
    <w:rsid w:val="00172064"/>
    <w:rsid w:val="001723E9"/>
    <w:rsid w:val="00174CE6"/>
    <w:rsid w:val="0017643F"/>
    <w:rsid w:val="001764CE"/>
    <w:rsid w:val="00177530"/>
    <w:rsid w:val="00177BF4"/>
    <w:rsid w:val="00177DFA"/>
    <w:rsid w:val="00177EA9"/>
    <w:rsid w:val="00180BF7"/>
    <w:rsid w:val="00181598"/>
    <w:rsid w:val="00181D70"/>
    <w:rsid w:val="00182F0E"/>
    <w:rsid w:val="001840E0"/>
    <w:rsid w:val="001842CD"/>
    <w:rsid w:val="00184359"/>
    <w:rsid w:val="00184A37"/>
    <w:rsid w:val="00186408"/>
    <w:rsid w:val="00187E88"/>
    <w:rsid w:val="0019071D"/>
    <w:rsid w:val="00190CA2"/>
    <w:rsid w:val="001918D7"/>
    <w:rsid w:val="00191D3E"/>
    <w:rsid w:val="001920E4"/>
    <w:rsid w:val="00192B92"/>
    <w:rsid w:val="00192D19"/>
    <w:rsid w:val="001937D3"/>
    <w:rsid w:val="00195E04"/>
    <w:rsid w:val="00196033"/>
    <w:rsid w:val="001961D7"/>
    <w:rsid w:val="001962E2"/>
    <w:rsid w:val="00196444"/>
    <w:rsid w:val="00196932"/>
    <w:rsid w:val="00196B0A"/>
    <w:rsid w:val="001A0315"/>
    <w:rsid w:val="001A04F7"/>
    <w:rsid w:val="001A0DFA"/>
    <w:rsid w:val="001A182A"/>
    <w:rsid w:val="001A1937"/>
    <w:rsid w:val="001A1EBC"/>
    <w:rsid w:val="001A30A3"/>
    <w:rsid w:val="001A5662"/>
    <w:rsid w:val="001A6ADB"/>
    <w:rsid w:val="001A7B07"/>
    <w:rsid w:val="001A7E19"/>
    <w:rsid w:val="001B0796"/>
    <w:rsid w:val="001B0D98"/>
    <w:rsid w:val="001B11F1"/>
    <w:rsid w:val="001B1307"/>
    <w:rsid w:val="001B1716"/>
    <w:rsid w:val="001B17A7"/>
    <w:rsid w:val="001B2FBC"/>
    <w:rsid w:val="001B3037"/>
    <w:rsid w:val="001B3286"/>
    <w:rsid w:val="001B3687"/>
    <w:rsid w:val="001B3D79"/>
    <w:rsid w:val="001B4506"/>
    <w:rsid w:val="001B4F66"/>
    <w:rsid w:val="001B51AC"/>
    <w:rsid w:val="001B56B5"/>
    <w:rsid w:val="001B59DD"/>
    <w:rsid w:val="001B6472"/>
    <w:rsid w:val="001B6EEC"/>
    <w:rsid w:val="001B74E7"/>
    <w:rsid w:val="001B7DAA"/>
    <w:rsid w:val="001C0871"/>
    <w:rsid w:val="001C09D3"/>
    <w:rsid w:val="001C1423"/>
    <w:rsid w:val="001C161C"/>
    <w:rsid w:val="001C1CCF"/>
    <w:rsid w:val="001C2376"/>
    <w:rsid w:val="001C2651"/>
    <w:rsid w:val="001C277D"/>
    <w:rsid w:val="001C2D3F"/>
    <w:rsid w:val="001C3515"/>
    <w:rsid w:val="001C42A1"/>
    <w:rsid w:val="001C4FB6"/>
    <w:rsid w:val="001C702A"/>
    <w:rsid w:val="001C785C"/>
    <w:rsid w:val="001C7F6D"/>
    <w:rsid w:val="001D1B6A"/>
    <w:rsid w:val="001D22C2"/>
    <w:rsid w:val="001D2CC3"/>
    <w:rsid w:val="001D3291"/>
    <w:rsid w:val="001D52F7"/>
    <w:rsid w:val="001D5984"/>
    <w:rsid w:val="001D64D3"/>
    <w:rsid w:val="001D757B"/>
    <w:rsid w:val="001D7E8F"/>
    <w:rsid w:val="001E0242"/>
    <w:rsid w:val="001E041D"/>
    <w:rsid w:val="001E14C0"/>
    <w:rsid w:val="001E18DF"/>
    <w:rsid w:val="001E42A7"/>
    <w:rsid w:val="001E437E"/>
    <w:rsid w:val="001E6378"/>
    <w:rsid w:val="001E6466"/>
    <w:rsid w:val="001E6994"/>
    <w:rsid w:val="001E7294"/>
    <w:rsid w:val="001E754E"/>
    <w:rsid w:val="001E75E0"/>
    <w:rsid w:val="001F172A"/>
    <w:rsid w:val="001F2845"/>
    <w:rsid w:val="001F28C6"/>
    <w:rsid w:val="001F2E47"/>
    <w:rsid w:val="001F3580"/>
    <w:rsid w:val="001F39EE"/>
    <w:rsid w:val="001F3B16"/>
    <w:rsid w:val="001F462F"/>
    <w:rsid w:val="001F4920"/>
    <w:rsid w:val="001F5204"/>
    <w:rsid w:val="001F5ACE"/>
    <w:rsid w:val="001F6035"/>
    <w:rsid w:val="001F6A14"/>
    <w:rsid w:val="001F6B2C"/>
    <w:rsid w:val="001F6B5E"/>
    <w:rsid w:val="001F6B94"/>
    <w:rsid w:val="001F7159"/>
    <w:rsid w:val="001F73ED"/>
    <w:rsid w:val="001F7889"/>
    <w:rsid w:val="001F7A35"/>
    <w:rsid w:val="001F7D67"/>
    <w:rsid w:val="00200B52"/>
    <w:rsid w:val="00201AF7"/>
    <w:rsid w:val="0020204D"/>
    <w:rsid w:val="00202A59"/>
    <w:rsid w:val="00202E6C"/>
    <w:rsid w:val="0020329F"/>
    <w:rsid w:val="002036FE"/>
    <w:rsid w:val="002040AE"/>
    <w:rsid w:val="002040CF"/>
    <w:rsid w:val="00204631"/>
    <w:rsid w:val="00205185"/>
    <w:rsid w:val="00205B25"/>
    <w:rsid w:val="00205C70"/>
    <w:rsid w:val="002065EC"/>
    <w:rsid w:val="002066C8"/>
    <w:rsid w:val="002068E1"/>
    <w:rsid w:val="00206B23"/>
    <w:rsid w:val="0021052B"/>
    <w:rsid w:val="002108AF"/>
    <w:rsid w:val="00210C0B"/>
    <w:rsid w:val="00210C64"/>
    <w:rsid w:val="00211696"/>
    <w:rsid w:val="00211FBE"/>
    <w:rsid w:val="00212CEF"/>
    <w:rsid w:val="002135E5"/>
    <w:rsid w:val="00215300"/>
    <w:rsid w:val="002158A6"/>
    <w:rsid w:val="00215F73"/>
    <w:rsid w:val="002162B4"/>
    <w:rsid w:val="00216F1F"/>
    <w:rsid w:val="002170EC"/>
    <w:rsid w:val="002172FC"/>
    <w:rsid w:val="0021752F"/>
    <w:rsid w:val="00217846"/>
    <w:rsid w:val="00220B2C"/>
    <w:rsid w:val="00221106"/>
    <w:rsid w:val="00223233"/>
    <w:rsid w:val="0022353C"/>
    <w:rsid w:val="0022405B"/>
    <w:rsid w:val="0022439F"/>
    <w:rsid w:val="002251D1"/>
    <w:rsid w:val="00226793"/>
    <w:rsid w:val="00226CFC"/>
    <w:rsid w:val="00226E07"/>
    <w:rsid w:val="00230704"/>
    <w:rsid w:val="002308D9"/>
    <w:rsid w:val="00230A0E"/>
    <w:rsid w:val="00230A7D"/>
    <w:rsid w:val="00230FE7"/>
    <w:rsid w:val="002314A2"/>
    <w:rsid w:val="002315B9"/>
    <w:rsid w:val="002322C4"/>
    <w:rsid w:val="00234DEA"/>
    <w:rsid w:val="002359E2"/>
    <w:rsid w:val="0023608B"/>
    <w:rsid w:val="0023616F"/>
    <w:rsid w:val="002364D6"/>
    <w:rsid w:val="002370D2"/>
    <w:rsid w:val="00237C06"/>
    <w:rsid w:val="002408D7"/>
    <w:rsid w:val="00241290"/>
    <w:rsid w:val="00242088"/>
    <w:rsid w:val="00242550"/>
    <w:rsid w:val="00242C8C"/>
    <w:rsid w:val="002432D7"/>
    <w:rsid w:val="0024373A"/>
    <w:rsid w:val="002438AA"/>
    <w:rsid w:val="00243C64"/>
    <w:rsid w:val="00243D12"/>
    <w:rsid w:val="002448EA"/>
    <w:rsid w:val="00244DE6"/>
    <w:rsid w:val="00245B92"/>
    <w:rsid w:val="00246665"/>
    <w:rsid w:val="00246681"/>
    <w:rsid w:val="00247914"/>
    <w:rsid w:val="002505E7"/>
    <w:rsid w:val="00250BB0"/>
    <w:rsid w:val="00250EEC"/>
    <w:rsid w:val="00251403"/>
    <w:rsid w:val="00251707"/>
    <w:rsid w:val="00251D49"/>
    <w:rsid w:val="00253F16"/>
    <w:rsid w:val="002552A0"/>
    <w:rsid w:val="002563D2"/>
    <w:rsid w:val="002569A9"/>
    <w:rsid w:val="00256FC9"/>
    <w:rsid w:val="002578E4"/>
    <w:rsid w:val="00257C9A"/>
    <w:rsid w:val="00261706"/>
    <w:rsid w:val="00261901"/>
    <w:rsid w:val="00261F4C"/>
    <w:rsid w:val="002621D8"/>
    <w:rsid w:val="002624F8"/>
    <w:rsid w:val="00262E7F"/>
    <w:rsid w:val="00263689"/>
    <w:rsid w:val="00263792"/>
    <w:rsid w:val="00263ABE"/>
    <w:rsid w:val="00266435"/>
    <w:rsid w:val="00266631"/>
    <w:rsid w:val="00266AAE"/>
    <w:rsid w:val="00266E9E"/>
    <w:rsid w:val="00267391"/>
    <w:rsid w:val="00267BA8"/>
    <w:rsid w:val="00270239"/>
    <w:rsid w:val="00270423"/>
    <w:rsid w:val="00270CC9"/>
    <w:rsid w:val="0027154B"/>
    <w:rsid w:val="00271AAB"/>
    <w:rsid w:val="0027231F"/>
    <w:rsid w:val="002729A4"/>
    <w:rsid w:val="00272CEA"/>
    <w:rsid w:val="0027302C"/>
    <w:rsid w:val="00273558"/>
    <w:rsid w:val="00275D7E"/>
    <w:rsid w:val="00276C65"/>
    <w:rsid w:val="00277398"/>
    <w:rsid w:val="002802D3"/>
    <w:rsid w:val="00280DC5"/>
    <w:rsid w:val="002810CF"/>
    <w:rsid w:val="002833D8"/>
    <w:rsid w:val="00283788"/>
    <w:rsid w:val="0028408D"/>
    <w:rsid w:val="002852E0"/>
    <w:rsid w:val="0028573F"/>
    <w:rsid w:val="002859AA"/>
    <w:rsid w:val="00286DD0"/>
    <w:rsid w:val="0028728C"/>
    <w:rsid w:val="00287F04"/>
    <w:rsid w:val="00290DFE"/>
    <w:rsid w:val="00290F06"/>
    <w:rsid w:val="00290F7D"/>
    <w:rsid w:val="00291A12"/>
    <w:rsid w:val="00291C61"/>
    <w:rsid w:val="00292248"/>
    <w:rsid w:val="00292A3D"/>
    <w:rsid w:val="00292B25"/>
    <w:rsid w:val="002943EE"/>
    <w:rsid w:val="00294B0E"/>
    <w:rsid w:val="00294BE5"/>
    <w:rsid w:val="00294F09"/>
    <w:rsid w:val="002953F2"/>
    <w:rsid w:val="00295448"/>
    <w:rsid w:val="00296C37"/>
    <w:rsid w:val="0029760E"/>
    <w:rsid w:val="00297A24"/>
    <w:rsid w:val="00297EB5"/>
    <w:rsid w:val="002A01EE"/>
    <w:rsid w:val="002A15B8"/>
    <w:rsid w:val="002A16EB"/>
    <w:rsid w:val="002A1C4D"/>
    <w:rsid w:val="002A2166"/>
    <w:rsid w:val="002A21D1"/>
    <w:rsid w:val="002A22C9"/>
    <w:rsid w:val="002A371A"/>
    <w:rsid w:val="002A4135"/>
    <w:rsid w:val="002A5364"/>
    <w:rsid w:val="002A5422"/>
    <w:rsid w:val="002A6B9C"/>
    <w:rsid w:val="002A736D"/>
    <w:rsid w:val="002A7370"/>
    <w:rsid w:val="002A7E16"/>
    <w:rsid w:val="002B0448"/>
    <w:rsid w:val="002B05C5"/>
    <w:rsid w:val="002B098A"/>
    <w:rsid w:val="002B1F91"/>
    <w:rsid w:val="002B24A2"/>
    <w:rsid w:val="002B2759"/>
    <w:rsid w:val="002B2A65"/>
    <w:rsid w:val="002B2FB0"/>
    <w:rsid w:val="002B369C"/>
    <w:rsid w:val="002B3ACD"/>
    <w:rsid w:val="002B59B7"/>
    <w:rsid w:val="002B609A"/>
    <w:rsid w:val="002B775F"/>
    <w:rsid w:val="002B7A85"/>
    <w:rsid w:val="002C0499"/>
    <w:rsid w:val="002C0607"/>
    <w:rsid w:val="002C133D"/>
    <w:rsid w:val="002C1651"/>
    <w:rsid w:val="002C228E"/>
    <w:rsid w:val="002C2352"/>
    <w:rsid w:val="002C258F"/>
    <w:rsid w:val="002C3055"/>
    <w:rsid w:val="002C3064"/>
    <w:rsid w:val="002C4C14"/>
    <w:rsid w:val="002C4F91"/>
    <w:rsid w:val="002C61BA"/>
    <w:rsid w:val="002C6554"/>
    <w:rsid w:val="002C658E"/>
    <w:rsid w:val="002C754F"/>
    <w:rsid w:val="002C761A"/>
    <w:rsid w:val="002D00E9"/>
    <w:rsid w:val="002D06D2"/>
    <w:rsid w:val="002D22A1"/>
    <w:rsid w:val="002D26AE"/>
    <w:rsid w:val="002D2B06"/>
    <w:rsid w:val="002D3281"/>
    <w:rsid w:val="002D3401"/>
    <w:rsid w:val="002D4166"/>
    <w:rsid w:val="002D49C5"/>
    <w:rsid w:val="002D5506"/>
    <w:rsid w:val="002D56D2"/>
    <w:rsid w:val="002D61D5"/>
    <w:rsid w:val="002D70EE"/>
    <w:rsid w:val="002D7241"/>
    <w:rsid w:val="002D7283"/>
    <w:rsid w:val="002D7E14"/>
    <w:rsid w:val="002E0428"/>
    <w:rsid w:val="002E063F"/>
    <w:rsid w:val="002E1C74"/>
    <w:rsid w:val="002E260E"/>
    <w:rsid w:val="002E28EE"/>
    <w:rsid w:val="002E3D71"/>
    <w:rsid w:val="002E4258"/>
    <w:rsid w:val="002E49D5"/>
    <w:rsid w:val="002E4EDF"/>
    <w:rsid w:val="002E51DA"/>
    <w:rsid w:val="002E521D"/>
    <w:rsid w:val="002E5E5B"/>
    <w:rsid w:val="002E696A"/>
    <w:rsid w:val="002E6E94"/>
    <w:rsid w:val="002E7122"/>
    <w:rsid w:val="002E7CA4"/>
    <w:rsid w:val="002E7F44"/>
    <w:rsid w:val="002F0182"/>
    <w:rsid w:val="002F0CD3"/>
    <w:rsid w:val="002F101D"/>
    <w:rsid w:val="002F1131"/>
    <w:rsid w:val="002F1EDA"/>
    <w:rsid w:val="002F2E95"/>
    <w:rsid w:val="002F3006"/>
    <w:rsid w:val="002F40AB"/>
    <w:rsid w:val="002F52D7"/>
    <w:rsid w:val="002F5320"/>
    <w:rsid w:val="002F5936"/>
    <w:rsid w:val="002F5F84"/>
    <w:rsid w:val="002F63FF"/>
    <w:rsid w:val="002F6505"/>
    <w:rsid w:val="002F6A67"/>
    <w:rsid w:val="002F761A"/>
    <w:rsid w:val="002F7A59"/>
    <w:rsid w:val="002F7C30"/>
    <w:rsid w:val="00300698"/>
    <w:rsid w:val="00301885"/>
    <w:rsid w:val="00301D65"/>
    <w:rsid w:val="00301ED7"/>
    <w:rsid w:val="003021DC"/>
    <w:rsid w:val="0030255C"/>
    <w:rsid w:val="00302AA3"/>
    <w:rsid w:val="00302B1D"/>
    <w:rsid w:val="003046D6"/>
    <w:rsid w:val="003046F2"/>
    <w:rsid w:val="00304994"/>
    <w:rsid w:val="003054D9"/>
    <w:rsid w:val="00306320"/>
    <w:rsid w:val="00307050"/>
    <w:rsid w:val="00311C70"/>
    <w:rsid w:val="00312292"/>
    <w:rsid w:val="00312632"/>
    <w:rsid w:val="003133A8"/>
    <w:rsid w:val="003134FC"/>
    <w:rsid w:val="003136BC"/>
    <w:rsid w:val="0031418C"/>
    <w:rsid w:val="003144E1"/>
    <w:rsid w:val="003148F4"/>
    <w:rsid w:val="00314C97"/>
    <w:rsid w:val="003154B8"/>
    <w:rsid w:val="00315B9E"/>
    <w:rsid w:val="00315ED8"/>
    <w:rsid w:val="003160CA"/>
    <w:rsid w:val="003162F5"/>
    <w:rsid w:val="003165AB"/>
    <w:rsid w:val="00316CF0"/>
    <w:rsid w:val="00316DC4"/>
    <w:rsid w:val="003173CB"/>
    <w:rsid w:val="00317F33"/>
    <w:rsid w:val="00320AB4"/>
    <w:rsid w:val="003211CB"/>
    <w:rsid w:val="00321624"/>
    <w:rsid w:val="00321628"/>
    <w:rsid w:val="00321BFE"/>
    <w:rsid w:val="00323D57"/>
    <w:rsid w:val="00325A72"/>
    <w:rsid w:val="00326D49"/>
    <w:rsid w:val="003271BA"/>
    <w:rsid w:val="003277A8"/>
    <w:rsid w:val="0033024F"/>
    <w:rsid w:val="00331B8A"/>
    <w:rsid w:val="00331E65"/>
    <w:rsid w:val="0033296B"/>
    <w:rsid w:val="00332A44"/>
    <w:rsid w:val="00333598"/>
    <w:rsid w:val="0033372D"/>
    <w:rsid w:val="00335CEB"/>
    <w:rsid w:val="0033645C"/>
    <w:rsid w:val="003364AE"/>
    <w:rsid w:val="00336718"/>
    <w:rsid w:val="00337995"/>
    <w:rsid w:val="00337E02"/>
    <w:rsid w:val="00341323"/>
    <w:rsid w:val="003421E3"/>
    <w:rsid w:val="00342949"/>
    <w:rsid w:val="00343598"/>
    <w:rsid w:val="00343D35"/>
    <w:rsid w:val="003444C5"/>
    <w:rsid w:val="00344B9D"/>
    <w:rsid w:val="00345666"/>
    <w:rsid w:val="00346927"/>
    <w:rsid w:val="00347735"/>
    <w:rsid w:val="00347D6A"/>
    <w:rsid w:val="00347D89"/>
    <w:rsid w:val="003509CA"/>
    <w:rsid w:val="00352B15"/>
    <w:rsid w:val="00353347"/>
    <w:rsid w:val="003538F9"/>
    <w:rsid w:val="00354318"/>
    <w:rsid w:val="003545E9"/>
    <w:rsid w:val="00354934"/>
    <w:rsid w:val="00355106"/>
    <w:rsid w:val="003552D2"/>
    <w:rsid w:val="00355C12"/>
    <w:rsid w:val="003564DF"/>
    <w:rsid w:val="003570EB"/>
    <w:rsid w:val="00357CDB"/>
    <w:rsid w:val="003617CA"/>
    <w:rsid w:val="00361CE2"/>
    <w:rsid w:val="0036263F"/>
    <w:rsid w:val="003629A9"/>
    <w:rsid w:val="00362E8C"/>
    <w:rsid w:val="00363699"/>
    <w:rsid w:val="0036415A"/>
    <w:rsid w:val="0036489D"/>
    <w:rsid w:val="00366E94"/>
    <w:rsid w:val="00366FDE"/>
    <w:rsid w:val="00370FA7"/>
    <w:rsid w:val="003711A6"/>
    <w:rsid w:val="00371BAA"/>
    <w:rsid w:val="003721E1"/>
    <w:rsid w:val="00372C4E"/>
    <w:rsid w:val="00373070"/>
    <w:rsid w:val="0037323B"/>
    <w:rsid w:val="0037365C"/>
    <w:rsid w:val="00374931"/>
    <w:rsid w:val="00374A8D"/>
    <w:rsid w:val="00374C00"/>
    <w:rsid w:val="00375021"/>
    <w:rsid w:val="00375AC1"/>
    <w:rsid w:val="00375DEA"/>
    <w:rsid w:val="003768A5"/>
    <w:rsid w:val="00380DDB"/>
    <w:rsid w:val="003814F7"/>
    <w:rsid w:val="003824C2"/>
    <w:rsid w:val="003829FE"/>
    <w:rsid w:val="00382EF8"/>
    <w:rsid w:val="003830F2"/>
    <w:rsid w:val="00383C97"/>
    <w:rsid w:val="00383FD7"/>
    <w:rsid w:val="00384A75"/>
    <w:rsid w:val="00384DAD"/>
    <w:rsid w:val="00384E63"/>
    <w:rsid w:val="0038576B"/>
    <w:rsid w:val="003867C8"/>
    <w:rsid w:val="00386829"/>
    <w:rsid w:val="00386841"/>
    <w:rsid w:val="00387EAA"/>
    <w:rsid w:val="003902D7"/>
    <w:rsid w:val="00390CBD"/>
    <w:rsid w:val="00390F99"/>
    <w:rsid w:val="00391002"/>
    <w:rsid w:val="00391705"/>
    <w:rsid w:val="003929D3"/>
    <w:rsid w:val="0039402A"/>
    <w:rsid w:val="00394485"/>
    <w:rsid w:val="003947FE"/>
    <w:rsid w:val="00395E72"/>
    <w:rsid w:val="00396961"/>
    <w:rsid w:val="0039705F"/>
    <w:rsid w:val="00397359"/>
    <w:rsid w:val="003A2772"/>
    <w:rsid w:val="003A3A21"/>
    <w:rsid w:val="003A3C80"/>
    <w:rsid w:val="003A436D"/>
    <w:rsid w:val="003A45E0"/>
    <w:rsid w:val="003A4AC0"/>
    <w:rsid w:val="003A6124"/>
    <w:rsid w:val="003A613F"/>
    <w:rsid w:val="003A62D5"/>
    <w:rsid w:val="003A644D"/>
    <w:rsid w:val="003A6BB1"/>
    <w:rsid w:val="003A75D4"/>
    <w:rsid w:val="003B0182"/>
    <w:rsid w:val="003B26CD"/>
    <w:rsid w:val="003B2949"/>
    <w:rsid w:val="003B2F08"/>
    <w:rsid w:val="003B4DF2"/>
    <w:rsid w:val="003B562E"/>
    <w:rsid w:val="003B6B2B"/>
    <w:rsid w:val="003B6FD2"/>
    <w:rsid w:val="003B7C4B"/>
    <w:rsid w:val="003B7DE9"/>
    <w:rsid w:val="003B7FA2"/>
    <w:rsid w:val="003C0339"/>
    <w:rsid w:val="003C07BD"/>
    <w:rsid w:val="003C0B5C"/>
    <w:rsid w:val="003C0E46"/>
    <w:rsid w:val="003C0EF5"/>
    <w:rsid w:val="003C10F2"/>
    <w:rsid w:val="003C14F7"/>
    <w:rsid w:val="003C192E"/>
    <w:rsid w:val="003C3278"/>
    <w:rsid w:val="003C3417"/>
    <w:rsid w:val="003C35F3"/>
    <w:rsid w:val="003C65B9"/>
    <w:rsid w:val="003C777A"/>
    <w:rsid w:val="003D04F3"/>
    <w:rsid w:val="003D0D1A"/>
    <w:rsid w:val="003D11C6"/>
    <w:rsid w:val="003D26F4"/>
    <w:rsid w:val="003D3124"/>
    <w:rsid w:val="003D343C"/>
    <w:rsid w:val="003D38C9"/>
    <w:rsid w:val="003D4AFA"/>
    <w:rsid w:val="003D4D7A"/>
    <w:rsid w:val="003D4F92"/>
    <w:rsid w:val="003D57BD"/>
    <w:rsid w:val="003D5EE0"/>
    <w:rsid w:val="003D6096"/>
    <w:rsid w:val="003D6785"/>
    <w:rsid w:val="003D7F56"/>
    <w:rsid w:val="003E031D"/>
    <w:rsid w:val="003E0A62"/>
    <w:rsid w:val="003E0A7E"/>
    <w:rsid w:val="003E10F1"/>
    <w:rsid w:val="003E1114"/>
    <w:rsid w:val="003E1546"/>
    <w:rsid w:val="003E28E3"/>
    <w:rsid w:val="003E2AE1"/>
    <w:rsid w:val="003E3110"/>
    <w:rsid w:val="003E46E4"/>
    <w:rsid w:val="003E692F"/>
    <w:rsid w:val="003E6A37"/>
    <w:rsid w:val="003E7635"/>
    <w:rsid w:val="003E7786"/>
    <w:rsid w:val="003E7BD1"/>
    <w:rsid w:val="003E7CFB"/>
    <w:rsid w:val="003E7E7B"/>
    <w:rsid w:val="003F0CBA"/>
    <w:rsid w:val="003F2E5E"/>
    <w:rsid w:val="003F3253"/>
    <w:rsid w:val="003F4151"/>
    <w:rsid w:val="003F4410"/>
    <w:rsid w:val="003F4437"/>
    <w:rsid w:val="003F4655"/>
    <w:rsid w:val="003F4B96"/>
    <w:rsid w:val="003F715E"/>
    <w:rsid w:val="004002C9"/>
    <w:rsid w:val="004003CE"/>
    <w:rsid w:val="00400E5C"/>
    <w:rsid w:val="00400FD7"/>
    <w:rsid w:val="00403BCC"/>
    <w:rsid w:val="00403D0A"/>
    <w:rsid w:val="00403ED8"/>
    <w:rsid w:val="00405820"/>
    <w:rsid w:val="00405E90"/>
    <w:rsid w:val="00406E49"/>
    <w:rsid w:val="00407DC8"/>
    <w:rsid w:val="00407FC8"/>
    <w:rsid w:val="00411C76"/>
    <w:rsid w:val="00412066"/>
    <w:rsid w:val="0041258C"/>
    <w:rsid w:val="00412B39"/>
    <w:rsid w:val="00412B7D"/>
    <w:rsid w:val="00412E52"/>
    <w:rsid w:val="0041415A"/>
    <w:rsid w:val="004145D5"/>
    <w:rsid w:val="004146E4"/>
    <w:rsid w:val="00414B0A"/>
    <w:rsid w:val="00414BC9"/>
    <w:rsid w:val="00414ED8"/>
    <w:rsid w:val="004152C1"/>
    <w:rsid w:val="00415830"/>
    <w:rsid w:val="00416798"/>
    <w:rsid w:val="004174B5"/>
    <w:rsid w:val="00417D60"/>
    <w:rsid w:val="00420415"/>
    <w:rsid w:val="004204ED"/>
    <w:rsid w:val="00420B9C"/>
    <w:rsid w:val="004215DC"/>
    <w:rsid w:val="0042172B"/>
    <w:rsid w:val="00421C24"/>
    <w:rsid w:val="00422030"/>
    <w:rsid w:val="004220E8"/>
    <w:rsid w:val="00422105"/>
    <w:rsid w:val="00422FDA"/>
    <w:rsid w:val="0042308E"/>
    <w:rsid w:val="00423783"/>
    <w:rsid w:val="00423D9C"/>
    <w:rsid w:val="00423DEF"/>
    <w:rsid w:val="00423F25"/>
    <w:rsid w:val="0042640F"/>
    <w:rsid w:val="00426F39"/>
    <w:rsid w:val="00427384"/>
    <w:rsid w:val="00427C2B"/>
    <w:rsid w:val="00427E0A"/>
    <w:rsid w:val="004321DE"/>
    <w:rsid w:val="00432CB9"/>
    <w:rsid w:val="00433341"/>
    <w:rsid w:val="00433821"/>
    <w:rsid w:val="00433E5C"/>
    <w:rsid w:val="00433EC9"/>
    <w:rsid w:val="00434A18"/>
    <w:rsid w:val="00434BF8"/>
    <w:rsid w:val="00435CA4"/>
    <w:rsid w:val="00435E2C"/>
    <w:rsid w:val="00435F39"/>
    <w:rsid w:val="004372CA"/>
    <w:rsid w:val="004378D9"/>
    <w:rsid w:val="00437A11"/>
    <w:rsid w:val="00440A39"/>
    <w:rsid w:val="004410F0"/>
    <w:rsid w:val="00441379"/>
    <w:rsid w:val="00441641"/>
    <w:rsid w:val="00441645"/>
    <w:rsid w:val="00441C28"/>
    <w:rsid w:val="00441F36"/>
    <w:rsid w:val="004431EF"/>
    <w:rsid w:val="00443A3D"/>
    <w:rsid w:val="00443DC6"/>
    <w:rsid w:val="00446026"/>
    <w:rsid w:val="00446293"/>
    <w:rsid w:val="0044659B"/>
    <w:rsid w:val="00446BAC"/>
    <w:rsid w:val="00446CC0"/>
    <w:rsid w:val="00447380"/>
    <w:rsid w:val="00450124"/>
    <w:rsid w:val="004508C1"/>
    <w:rsid w:val="004509FE"/>
    <w:rsid w:val="0045170A"/>
    <w:rsid w:val="00452A7C"/>
    <w:rsid w:val="00453497"/>
    <w:rsid w:val="004536EE"/>
    <w:rsid w:val="00453AA8"/>
    <w:rsid w:val="00453ED2"/>
    <w:rsid w:val="00453F4C"/>
    <w:rsid w:val="00455425"/>
    <w:rsid w:val="00456401"/>
    <w:rsid w:val="0045661D"/>
    <w:rsid w:val="00460078"/>
    <w:rsid w:val="00460AD0"/>
    <w:rsid w:val="00460FC3"/>
    <w:rsid w:val="00461655"/>
    <w:rsid w:val="00461879"/>
    <w:rsid w:val="00461AEE"/>
    <w:rsid w:val="00462CE8"/>
    <w:rsid w:val="00463454"/>
    <w:rsid w:val="00463B33"/>
    <w:rsid w:val="004640B3"/>
    <w:rsid w:val="004652B8"/>
    <w:rsid w:val="00465ED9"/>
    <w:rsid w:val="00467331"/>
    <w:rsid w:val="0046745B"/>
    <w:rsid w:val="004703D6"/>
    <w:rsid w:val="0047046B"/>
    <w:rsid w:val="0047071C"/>
    <w:rsid w:val="004707FD"/>
    <w:rsid w:val="00472216"/>
    <w:rsid w:val="0047328F"/>
    <w:rsid w:val="00473901"/>
    <w:rsid w:val="0047421A"/>
    <w:rsid w:val="004748C3"/>
    <w:rsid w:val="00475024"/>
    <w:rsid w:val="0047545D"/>
    <w:rsid w:val="00476038"/>
    <w:rsid w:val="0048009C"/>
    <w:rsid w:val="00480A02"/>
    <w:rsid w:val="00480CDC"/>
    <w:rsid w:val="00482354"/>
    <w:rsid w:val="004829D0"/>
    <w:rsid w:val="00482E2C"/>
    <w:rsid w:val="00483586"/>
    <w:rsid w:val="00483948"/>
    <w:rsid w:val="00484079"/>
    <w:rsid w:val="0048482E"/>
    <w:rsid w:val="00484C2F"/>
    <w:rsid w:val="00484D89"/>
    <w:rsid w:val="00486119"/>
    <w:rsid w:val="004867C4"/>
    <w:rsid w:val="00486881"/>
    <w:rsid w:val="0049094C"/>
    <w:rsid w:val="00490B57"/>
    <w:rsid w:val="0049100E"/>
    <w:rsid w:val="00491FF5"/>
    <w:rsid w:val="004923C9"/>
    <w:rsid w:val="00492C27"/>
    <w:rsid w:val="00492DAF"/>
    <w:rsid w:val="00493242"/>
    <w:rsid w:val="0049341F"/>
    <w:rsid w:val="00495928"/>
    <w:rsid w:val="00495A9B"/>
    <w:rsid w:val="0049601C"/>
    <w:rsid w:val="004963B0"/>
    <w:rsid w:val="00497277"/>
    <w:rsid w:val="00497301"/>
    <w:rsid w:val="004A0594"/>
    <w:rsid w:val="004A0CB3"/>
    <w:rsid w:val="004A1244"/>
    <w:rsid w:val="004A1E9C"/>
    <w:rsid w:val="004A2069"/>
    <w:rsid w:val="004A30A9"/>
    <w:rsid w:val="004A3730"/>
    <w:rsid w:val="004A3FD6"/>
    <w:rsid w:val="004A4E66"/>
    <w:rsid w:val="004A53A9"/>
    <w:rsid w:val="004A5D1E"/>
    <w:rsid w:val="004A6D49"/>
    <w:rsid w:val="004A6E4A"/>
    <w:rsid w:val="004A77B2"/>
    <w:rsid w:val="004A7981"/>
    <w:rsid w:val="004A7CF9"/>
    <w:rsid w:val="004A7E7D"/>
    <w:rsid w:val="004B041C"/>
    <w:rsid w:val="004B0A73"/>
    <w:rsid w:val="004B2987"/>
    <w:rsid w:val="004B452F"/>
    <w:rsid w:val="004B5576"/>
    <w:rsid w:val="004B586D"/>
    <w:rsid w:val="004B59DC"/>
    <w:rsid w:val="004B6B36"/>
    <w:rsid w:val="004B6FB3"/>
    <w:rsid w:val="004B6FE3"/>
    <w:rsid w:val="004B71AB"/>
    <w:rsid w:val="004B7E97"/>
    <w:rsid w:val="004C067C"/>
    <w:rsid w:val="004C0CBD"/>
    <w:rsid w:val="004C14BB"/>
    <w:rsid w:val="004C303C"/>
    <w:rsid w:val="004C338A"/>
    <w:rsid w:val="004C348F"/>
    <w:rsid w:val="004C3C7D"/>
    <w:rsid w:val="004C3D4A"/>
    <w:rsid w:val="004C3EBF"/>
    <w:rsid w:val="004C4762"/>
    <w:rsid w:val="004C5437"/>
    <w:rsid w:val="004C5621"/>
    <w:rsid w:val="004C5EDE"/>
    <w:rsid w:val="004C6310"/>
    <w:rsid w:val="004C7468"/>
    <w:rsid w:val="004D131D"/>
    <w:rsid w:val="004D13DC"/>
    <w:rsid w:val="004D2353"/>
    <w:rsid w:val="004D336E"/>
    <w:rsid w:val="004D34BB"/>
    <w:rsid w:val="004D39FD"/>
    <w:rsid w:val="004D742C"/>
    <w:rsid w:val="004D75F7"/>
    <w:rsid w:val="004D77BE"/>
    <w:rsid w:val="004E17CB"/>
    <w:rsid w:val="004E1A36"/>
    <w:rsid w:val="004E1C61"/>
    <w:rsid w:val="004E3F55"/>
    <w:rsid w:val="004E3FD4"/>
    <w:rsid w:val="004E4128"/>
    <w:rsid w:val="004E43EB"/>
    <w:rsid w:val="004E4565"/>
    <w:rsid w:val="004E46A1"/>
    <w:rsid w:val="004E480F"/>
    <w:rsid w:val="004E4E40"/>
    <w:rsid w:val="004E5E2D"/>
    <w:rsid w:val="004E6607"/>
    <w:rsid w:val="004E6E6E"/>
    <w:rsid w:val="004E71F0"/>
    <w:rsid w:val="004E7430"/>
    <w:rsid w:val="004E78CF"/>
    <w:rsid w:val="004E78D6"/>
    <w:rsid w:val="004E7E6F"/>
    <w:rsid w:val="004E7F6C"/>
    <w:rsid w:val="004F01DF"/>
    <w:rsid w:val="004F04EE"/>
    <w:rsid w:val="004F1C9D"/>
    <w:rsid w:val="004F2854"/>
    <w:rsid w:val="004F299C"/>
    <w:rsid w:val="004F32C8"/>
    <w:rsid w:val="004F3420"/>
    <w:rsid w:val="004F4846"/>
    <w:rsid w:val="004F4874"/>
    <w:rsid w:val="004F4E81"/>
    <w:rsid w:val="004F4F8C"/>
    <w:rsid w:val="004F6057"/>
    <w:rsid w:val="004F6867"/>
    <w:rsid w:val="004F6C00"/>
    <w:rsid w:val="004F71B9"/>
    <w:rsid w:val="004F7D2F"/>
    <w:rsid w:val="00500D71"/>
    <w:rsid w:val="00501361"/>
    <w:rsid w:val="0050231B"/>
    <w:rsid w:val="0050309C"/>
    <w:rsid w:val="00503504"/>
    <w:rsid w:val="005036E2"/>
    <w:rsid w:val="00503CF8"/>
    <w:rsid w:val="00504150"/>
    <w:rsid w:val="00504423"/>
    <w:rsid w:val="0050529A"/>
    <w:rsid w:val="0050543B"/>
    <w:rsid w:val="00506594"/>
    <w:rsid w:val="005065D1"/>
    <w:rsid w:val="00506921"/>
    <w:rsid w:val="00506CC8"/>
    <w:rsid w:val="0050717A"/>
    <w:rsid w:val="00507B20"/>
    <w:rsid w:val="00507B41"/>
    <w:rsid w:val="00507C33"/>
    <w:rsid w:val="00507FCD"/>
    <w:rsid w:val="00510051"/>
    <w:rsid w:val="00511CB5"/>
    <w:rsid w:val="005120D4"/>
    <w:rsid w:val="005126FB"/>
    <w:rsid w:val="005129B9"/>
    <w:rsid w:val="00513866"/>
    <w:rsid w:val="00513D68"/>
    <w:rsid w:val="00513F66"/>
    <w:rsid w:val="005142E0"/>
    <w:rsid w:val="005148F1"/>
    <w:rsid w:val="00514DD2"/>
    <w:rsid w:val="00516B95"/>
    <w:rsid w:val="00516FD0"/>
    <w:rsid w:val="005173C3"/>
    <w:rsid w:val="00517AE1"/>
    <w:rsid w:val="00517D72"/>
    <w:rsid w:val="00520B78"/>
    <w:rsid w:val="00522C68"/>
    <w:rsid w:val="00522E36"/>
    <w:rsid w:val="00522EA9"/>
    <w:rsid w:val="00523418"/>
    <w:rsid w:val="00524CB0"/>
    <w:rsid w:val="00525403"/>
    <w:rsid w:val="00525CAE"/>
    <w:rsid w:val="00525DF5"/>
    <w:rsid w:val="00525F87"/>
    <w:rsid w:val="00526265"/>
    <w:rsid w:val="00526691"/>
    <w:rsid w:val="00526727"/>
    <w:rsid w:val="00526CC4"/>
    <w:rsid w:val="00526DE4"/>
    <w:rsid w:val="00526E5E"/>
    <w:rsid w:val="0052707C"/>
    <w:rsid w:val="00527779"/>
    <w:rsid w:val="00527AE6"/>
    <w:rsid w:val="00532698"/>
    <w:rsid w:val="00533215"/>
    <w:rsid w:val="0053340B"/>
    <w:rsid w:val="005335A5"/>
    <w:rsid w:val="00533837"/>
    <w:rsid w:val="00533D32"/>
    <w:rsid w:val="00534594"/>
    <w:rsid w:val="005350A4"/>
    <w:rsid w:val="00535349"/>
    <w:rsid w:val="00535449"/>
    <w:rsid w:val="005354E5"/>
    <w:rsid w:val="005359D3"/>
    <w:rsid w:val="00535AE7"/>
    <w:rsid w:val="00535B1D"/>
    <w:rsid w:val="00535B74"/>
    <w:rsid w:val="00536073"/>
    <w:rsid w:val="00536346"/>
    <w:rsid w:val="0053701E"/>
    <w:rsid w:val="00537EC2"/>
    <w:rsid w:val="005402D2"/>
    <w:rsid w:val="00540D4B"/>
    <w:rsid w:val="00540F07"/>
    <w:rsid w:val="005414C0"/>
    <w:rsid w:val="00542FEC"/>
    <w:rsid w:val="005431C8"/>
    <w:rsid w:val="0054383B"/>
    <w:rsid w:val="00547717"/>
    <w:rsid w:val="005514B9"/>
    <w:rsid w:val="005519F8"/>
    <w:rsid w:val="005520E6"/>
    <w:rsid w:val="005529B1"/>
    <w:rsid w:val="00552E8C"/>
    <w:rsid w:val="00553BA5"/>
    <w:rsid w:val="00553FB4"/>
    <w:rsid w:val="005549D2"/>
    <w:rsid w:val="00554F41"/>
    <w:rsid w:val="00554F75"/>
    <w:rsid w:val="00556C13"/>
    <w:rsid w:val="00556DEB"/>
    <w:rsid w:val="005570C3"/>
    <w:rsid w:val="005605A7"/>
    <w:rsid w:val="00560654"/>
    <w:rsid w:val="0056076B"/>
    <w:rsid w:val="00560E71"/>
    <w:rsid w:val="00561167"/>
    <w:rsid w:val="005611DD"/>
    <w:rsid w:val="0056164B"/>
    <w:rsid w:val="0056216A"/>
    <w:rsid w:val="00562881"/>
    <w:rsid w:val="00562A36"/>
    <w:rsid w:val="00563FB4"/>
    <w:rsid w:val="00564262"/>
    <w:rsid w:val="00565072"/>
    <w:rsid w:val="00566292"/>
    <w:rsid w:val="00566907"/>
    <w:rsid w:val="00567684"/>
    <w:rsid w:val="00567830"/>
    <w:rsid w:val="005700FB"/>
    <w:rsid w:val="0057016F"/>
    <w:rsid w:val="0057099F"/>
    <w:rsid w:val="00570BA1"/>
    <w:rsid w:val="00570C7C"/>
    <w:rsid w:val="00570D6F"/>
    <w:rsid w:val="005710A7"/>
    <w:rsid w:val="0057136C"/>
    <w:rsid w:val="005729E8"/>
    <w:rsid w:val="00572C02"/>
    <w:rsid w:val="005739C7"/>
    <w:rsid w:val="0057433B"/>
    <w:rsid w:val="0057466D"/>
    <w:rsid w:val="0057534C"/>
    <w:rsid w:val="005753B4"/>
    <w:rsid w:val="00575A94"/>
    <w:rsid w:val="0057656B"/>
    <w:rsid w:val="00577337"/>
    <w:rsid w:val="00580407"/>
    <w:rsid w:val="00584433"/>
    <w:rsid w:val="005868CB"/>
    <w:rsid w:val="00586F0E"/>
    <w:rsid w:val="0058776F"/>
    <w:rsid w:val="0059017C"/>
    <w:rsid w:val="00590D93"/>
    <w:rsid w:val="00591406"/>
    <w:rsid w:val="00591A19"/>
    <w:rsid w:val="00592A44"/>
    <w:rsid w:val="00593004"/>
    <w:rsid w:val="005939B9"/>
    <w:rsid w:val="005940E3"/>
    <w:rsid w:val="005942FE"/>
    <w:rsid w:val="00594F95"/>
    <w:rsid w:val="00595ACD"/>
    <w:rsid w:val="00596CFC"/>
    <w:rsid w:val="005A1C2C"/>
    <w:rsid w:val="005A22C5"/>
    <w:rsid w:val="005A2779"/>
    <w:rsid w:val="005A2934"/>
    <w:rsid w:val="005A30B6"/>
    <w:rsid w:val="005A349A"/>
    <w:rsid w:val="005A4056"/>
    <w:rsid w:val="005A40D0"/>
    <w:rsid w:val="005A5891"/>
    <w:rsid w:val="005A5D8D"/>
    <w:rsid w:val="005A74D9"/>
    <w:rsid w:val="005A7814"/>
    <w:rsid w:val="005B04A7"/>
    <w:rsid w:val="005B04D9"/>
    <w:rsid w:val="005B0993"/>
    <w:rsid w:val="005B0BBF"/>
    <w:rsid w:val="005B0BD8"/>
    <w:rsid w:val="005B1074"/>
    <w:rsid w:val="005B120E"/>
    <w:rsid w:val="005B13E9"/>
    <w:rsid w:val="005B22CE"/>
    <w:rsid w:val="005B2455"/>
    <w:rsid w:val="005B2B1D"/>
    <w:rsid w:val="005B314C"/>
    <w:rsid w:val="005B3D95"/>
    <w:rsid w:val="005B3E4C"/>
    <w:rsid w:val="005B41F2"/>
    <w:rsid w:val="005B4484"/>
    <w:rsid w:val="005B6033"/>
    <w:rsid w:val="005B666F"/>
    <w:rsid w:val="005B7511"/>
    <w:rsid w:val="005C0635"/>
    <w:rsid w:val="005C0F1A"/>
    <w:rsid w:val="005C11C5"/>
    <w:rsid w:val="005C1668"/>
    <w:rsid w:val="005C1D4B"/>
    <w:rsid w:val="005C20CE"/>
    <w:rsid w:val="005C2A17"/>
    <w:rsid w:val="005C3770"/>
    <w:rsid w:val="005C40C0"/>
    <w:rsid w:val="005C4DC1"/>
    <w:rsid w:val="005C5984"/>
    <w:rsid w:val="005C6CF1"/>
    <w:rsid w:val="005C729F"/>
    <w:rsid w:val="005C72A8"/>
    <w:rsid w:val="005C7C89"/>
    <w:rsid w:val="005C7F9A"/>
    <w:rsid w:val="005D0313"/>
    <w:rsid w:val="005D18CF"/>
    <w:rsid w:val="005D398A"/>
    <w:rsid w:val="005D46B4"/>
    <w:rsid w:val="005D5EF1"/>
    <w:rsid w:val="005D614B"/>
    <w:rsid w:val="005E162B"/>
    <w:rsid w:val="005E28AF"/>
    <w:rsid w:val="005E2AC6"/>
    <w:rsid w:val="005E2B4E"/>
    <w:rsid w:val="005E38E0"/>
    <w:rsid w:val="005E4142"/>
    <w:rsid w:val="005E4E56"/>
    <w:rsid w:val="005E52B8"/>
    <w:rsid w:val="005E5345"/>
    <w:rsid w:val="005E5D08"/>
    <w:rsid w:val="005E73FB"/>
    <w:rsid w:val="005E78C4"/>
    <w:rsid w:val="005F03D0"/>
    <w:rsid w:val="005F1719"/>
    <w:rsid w:val="005F2CA3"/>
    <w:rsid w:val="005F3214"/>
    <w:rsid w:val="005F371D"/>
    <w:rsid w:val="005F3B9D"/>
    <w:rsid w:val="005F48DB"/>
    <w:rsid w:val="005F4F5B"/>
    <w:rsid w:val="005F50D1"/>
    <w:rsid w:val="005F64D9"/>
    <w:rsid w:val="005F79BF"/>
    <w:rsid w:val="00600CD9"/>
    <w:rsid w:val="00600D95"/>
    <w:rsid w:val="00600F90"/>
    <w:rsid w:val="00601299"/>
    <w:rsid w:val="006039FA"/>
    <w:rsid w:val="006051F1"/>
    <w:rsid w:val="00605316"/>
    <w:rsid w:val="00605DE4"/>
    <w:rsid w:val="00605FB0"/>
    <w:rsid w:val="0060611C"/>
    <w:rsid w:val="00606184"/>
    <w:rsid w:val="00610360"/>
    <w:rsid w:val="00610736"/>
    <w:rsid w:val="0061336F"/>
    <w:rsid w:val="006143BE"/>
    <w:rsid w:val="00614C8E"/>
    <w:rsid w:val="00615E21"/>
    <w:rsid w:val="006162E5"/>
    <w:rsid w:val="0061675F"/>
    <w:rsid w:val="00617255"/>
    <w:rsid w:val="00617A4C"/>
    <w:rsid w:val="006201F3"/>
    <w:rsid w:val="00620768"/>
    <w:rsid w:val="00620A92"/>
    <w:rsid w:val="00620B95"/>
    <w:rsid w:val="00620D89"/>
    <w:rsid w:val="00620D97"/>
    <w:rsid w:val="00620E25"/>
    <w:rsid w:val="00622B56"/>
    <w:rsid w:val="00623157"/>
    <w:rsid w:val="00623437"/>
    <w:rsid w:val="00624131"/>
    <w:rsid w:val="00624417"/>
    <w:rsid w:val="006245A0"/>
    <w:rsid w:val="00624894"/>
    <w:rsid w:val="00624BD1"/>
    <w:rsid w:val="0062579A"/>
    <w:rsid w:val="006258A2"/>
    <w:rsid w:val="00625BC2"/>
    <w:rsid w:val="006262B0"/>
    <w:rsid w:val="00626D8C"/>
    <w:rsid w:val="00626EA1"/>
    <w:rsid w:val="00627230"/>
    <w:rsid w:val="0063080D"/>
    <w:rsid w:val="006316BF"/>
    <w:rsid w:val="00631B38"/>
    <w:rsid w:val="00631CB3"/>
    <w:rsid w:val="00632832"/>
    <w:rsid w:val="00632C9D"/>
    <w:rsid w:val="006333D7"/>
    <w:rsid w:val="00633AE0"/>
    <w:rsid w:val="00633D66"/>
    <w:rsid w:val="00634FE8"/>
    <w:rsid w:val="006374A1"/>
    <w:rsid w:val="00637FF1"/>
    <w:rsid w:val="0064065D"/>
    <w:rsid w:val="00640705"/>
    <w:rsid w:val="00641113"/>
    <w:rsid w:val="0064156F"/>
    <w:rsid w:val="006417E3"/>
    <w:rsid w:val="00641992"/>
    <w:rsid w:val="00642FC8"/>
    <w:rsid w:val="00643256"/>
    <w:rsid w:val="006441CA"/>
    <w:rsid w:val="00644EF4"/>
    <w:rsid w:val="00645C1E"/>
    <w:rsid w:val="0064601A"/>
    <w:rsid w:val="0064644B"/>
    <w:rsid w:val="00646BBA"/>
    <w:rsid w:val="00650E3B"/>
    <w:rsid w:val="00650EF4"/>
    <w:rsid w:val="00651286"/>
    <w:rsid w:val="00651290"/>
    <w:rsid w:val="006523B0"/>
    <w:rsid w:val="00652793"/>
    <w:rsid w:val="00654E08"/>
    <w:rsid w:val="00654FCA"/>
    <w:rsid w:val="0065535E"/>
    <w:rsid w:val="006553F3"/>
    <w:rsid w:val="00656788"/>
    <w:rsid w:val="006606FA"/>
    <w:rsid w:val="0066073D"/>
    <w:rsid w:val="00660DF2"/>
    <w:rsid w:val="00661330"/>
    <w:rsid w:val="00661A81"/>
    <w:rsid w:val="00661AFC"/>
    <w:rsid w:val="00661C58"/>
    <w:rsid w:val="0066370B"/>
    <w:rsid w:val="006645AF"/>
    <w:rsid w:val="00665711"/>
    <w:rsid w:val="00665BD6"/>
    <w:rsid w:val="00665C13"/>
    <w:rsid w:val="00667005"/>
    <w:rsid w:val="006676A6"/>
    <w:rsid w:val="0067001D"/>
    <w:rsid w:val="00670B41"/>
    <w:rsid w:val="00671A29"/>
    <w:rsid w:val="00671FD0"/>
    <w:rsid w:val="006740F4"/>
    <w:rsid w:val="006750B2"/>
    <w:rsid w:val="0067547F"/>
    <w:rsid w:val="0067562C"/>
    <w:rsid w:val="00675DFF"/>
    <w:rsid w:val="00676080"/>
    <w:rsid w:val="00676D53"/>
    <w:rsid w:val="00676D77"/>
    <w:rsid w:val="00677B22"/>
    <w:rsid w:val="00680386"/>
    <w:rsid w:val="00680392"/>
    <w:rsid w:val="00681D15"/>
    <w:rsid w:val="00681FFA"/>
    <w:rsid w:val="006821CF"/>
    <w:rsid w:val="0068273C"/>
    <w:rsid w:val="00682E9E"/>
    <w:rsid w:val="00684AEA"/>
    <w:rsid w:val="00685129"/>
    <w:rsid w:val="00685909"/>
    <w:rsid w:val="00685CCB"/>
    <w:rsid w:val="006862EE"/>
    <w:rsid w:val="006900AA"/>
    <w:rsid w:val="006906F7"/>
    <w:rsid w:val="00691600"/>
    <w:rsid w:val="00691EE5"/>
    <w:rsid w:val="006924FD"/>
    <w:rsid w:val="00692AD2"/>
    <w:rsid w:val="00693540"/>
    <w:rsid w:val="00693BA6"/>
    <w:rsid w:val="00695B31"/>
    <w:rsid w:val="006961D1"/>
    <w:rsid w:val="00697314"/>
    <w:rsid w:val="00697B79"/>
    <w:rsid w:val="006A0C10"/>
    <w:rsid w:val="006A1240"/>
    <w:rsid w:val="006A191B"/>
    <w:rsid w:val="006A20E1"/>
    <w:rsid w:val="006A2291"/>
    <w:rsid w:val="006A30A8"/>
    <w:rsid w:val="006A46F4"/>
    <w:rsid w:val="006A5895"/>
    <w:rsid w:val="006A63A0"/>
    <w:rsid w:val="006A687A"/>
    <w:rsid w:val="006A6FD0"/>
    <w:rsid w:val="006A710B"/>
    <w:rsid w:val="006A72E6"/>
    <w:rsid w:val="006A754C"/>
    <w:rsid w:val="006B1105"/>
    <w:rsid w:val="006B1442"/>
    <w:rsid w:val="006B16B7"/>
    <w:rsid w:val="006B18C1"/>
    <w:rsid w:val="006B24EB"/>
    <w:rsid w:val="006B26CE"/>
    <w:rsid w:val="006B297C"/>
    <w:rsid w:val="006B3E79"/>
    <w:rsid w:val="006B451E"/>
    <w:rsid w:val="006B45D4"/>
    <w:rsid w:val="006B6640"/>
    <w:rsid w:val="006B6695"/>
    <w:rsid w:val="006C09EE"/>
    <w:rsid w:val="006C0E05"/>
    <w:rsid w:val="006C190D"/>
    <w:rsid w:val="006C211C"/>
    <w:rsid w:val="006C2B37"/>
    <w:rsid w:val="006C322D"/>
    <w:rsid w:val="006C435E"/>
    <w:rsid w:val="006C464A"/>
    <w:rsid w:val="006C4841"/>
    <w:rsid w:val="006C4A8B"/>
    <w:rsid w:val="006C4AE7"/>
    <w:rsid w:val="006C5846"/>
    <w:rsid w:val="006C779C"/>
    <w:rsid w:val="006C780C"/>
    <w:rsid w:val="006C7DCE"/>
    <w:rsid w:val="006D1578"/>
    <w:rsid w:val="006D1DAA"/>
    <w:rsid w:val="006D2AA8"/>
    <w:rsid w:val="006D2E13"/>
    <w:rsid w:val="006D306F"/>
    <w:rsid w:val="006D3418"/>
    <w:rsid w:val="006D366E"/>
    <w:rsid w:val="006D3B2E"/>
    <w:rsid w:val="006D3F8E"/>
    <w:rsid w:val="006D4C78"/>
    <w:rsid w:val="006D4DDA"/>
    <w:rsid w:val="006D5744"/>
    <w:rsid w:val="006D6795"/>
    <w:rsid w:val="006D67DD"/>
    <w:rsid w:val="006D6B5F"/>
    <w:rsid w:val="006D73F0"/>
    <w:rsid w:val="006D7B90"/>
    <w:rsid w:val="006D7C65"/>
    <w:rsid w:val="006E1135"/>
    <w:rsid w:val="006E1518"/>
    <w:rsid w:val="006E175C"/>
    <w:rsid w:val="006E28CC"/>
    <w:rsid w:val="006E3459"/>
    <w:rsid w:val="006E37E7"/>
    <w:rsid w:val="006E3BE8"/>
    <w:rsid w:val="006E494C"/>
    <w:rsid w:val="006E5BA7"/>
    <w:rsid w:val="006E63EC"/>
    <w:rsid w:val="006E6C9C"/>
    <w:rsid w:val="006E711F"/>
    <w:rsid w:val="006E7B77"/>
    <w:rsid w:val="006F525E"/>
    <w:rsid w:val="006F6E37"/>
    <w:rsid w:val="006F7515"/>
    <w:rsid w:val="006F7995"/>
    <w:rsid w:val="0070042E"/>
    <w:rsid w:val="00700773"/>
    <w:rsid w:val="00700CDF"/>
    <w:rsid w:val="00700DB6"/>
    <w:rsid w:val="00703D52"/>
    <w:rsid w:val="00704052"/>
    <w:rsid w:val="00704717"/>
    <w:rsid w:val="00705543"/>
    <w:rsid w:val="00705F97"/>
    <w:rsid w:val="00706A30"/>
    <w:rsid w:val="00706EFF"/>
    <w:rsid w:val="007070A8"/>
    <w:rsid w:val="007071DD"/>
    <w:rsid w:val="00707930"/>
    <w:rsid w:val="00707E83"/>
    <w:rsid w:val="007106E4"/>
    <w:rsid w:val="0071182C"/>
    <w:rsid w:val="00712CDF"/>
    <w:rsid w:val="00712E64"/>
    <w:rsid w:val="0071330B"/>
    <w:rsid w:val="007133BB"/>
    <w:rsid w:val="007133CB"/>
    <w:rsid w:val="00713D9D"/>
    <w:rsid w:val="00714470"/>
    <w:rsid w:val="007148C1"/>
    <w:rsid w:val="00714AFD"/>
    <w:rsid w:val="00715A23"/>
    <w:rsid w:val="007165EC"/>
    <w:rsid w:val="00716B81"/>
    <w:rsid w:val="007173D0"/>
    <w:rsid w:val="007203C1"/>
    <w:rsid w:val="00720722"/>
    <w:rsid w:val="007213F5"/>
    <w:rsid w:val="00721489"/>
    <w:rsid w:val="00722997"/>
    <w:rsid w:val="00722AE5"/>
    <w:rsid w:val="00722C59"/>
    <w:rsid w:val="00723658"/>
    <w:rsid w:val="00723C5A"/>
    <w:rsid w:val="00724907"/>
    <w:rsid w:val="00726813"/>
    <w:rsid w:val="007268EC"/>
    <w:rsid w:val="00726929"/>
    <w:rsid w:val="00726EB9"/>
    <w:rsid w:val="00727075"/>
    <w:rsid w:val="0072754C"/>
    <w:rsid w:val="007276D8"/>
    <w:rsid w:val="00727C3D"/>
    <w:rsid w:val="00727DDE"/>
    <w:rsid w:val="0073054A"/>
    <w:rsid w:val="00734139"/>
    <w:rsid w:val="00734582"/>
    <w:rsid w:val="007347DB"/>
    <w:rsid w:val="00734924"/>
    <w:rsid w:val="0073613F"/>
    <w:rsid w:val="00736480"/>
    <w:rsid w:val="007367BF"/>
    <w:rsid w:val="007376CA"/>
    <w:rsid w:val="007379A7"/>
    <w:rsid w:val="00737C51"/>
    <w:rsid w:val="0074046A"/>
    <w:rsid w:val="00741634"/>
    <w:rsid w:val="007416A2"/>
    <w:rsid w:val="00741EB6"/>
    <w:rsid w:val="007428CD"/>
    <w:rsid w:val="00742FE5"/>
    <w:rsid w:val="0074410C"/>
    <w:rsid w:val="00744375"/>
    <w:rsid w:val="00744937"/>
    <w:rsid w:val="00744C88"/>
    <w:rsid w:val="007451D0"/>
    <w:rsid w:val="007453E0"/>
    <w:rsid w:val="00746E0B"/>
    <w:rsid w:val="0075123A"/>
    <w:rsid w:val="0075135E"/>
    <w:rsid w:val="00751381"/>
    <w:rsid w:val="0075139D"/>
    <w:rsid w:val="00751D17"/>
    <w:rsid w:val="007524C4"/>
    <w:rsid w:val="00752CB8"/>
    <w:rsid w:val="007533D4"/>
    <w:rsid w:val="0075438C"/>
    <w:rsid w:val="00755F82"/>
    <w:rsid w:val="0075709B"/>
    <w:rsid w:val="007572D4"/>
    <w:rsid w:val="00757762"/>
    <w:rsid w:val="007604EB"/>
    <w:rsid w:val="00760657"/>
    <w:rsid w:val="007608AF"/>
    <w:rsid w:val="00761606"/>
    <w:rsid w:val="00761B38"/>
    <w:rsid w:val="00763527"/>
    <w:rsid w:val="007646D4"/>
    <w:rsid w:val="00764784"/>
    <w:rsid w:val="00764E34"/>
    <w:rsid w:val="007655EB"/>
    <w:rsid w:val="007666A3"/>
    <w:rsid w:val="007666B0"/>
    <w:rsid w:val="007671C5"/>
    <w:rsid w:val="007707E8"/>
    <w:rsid w:val="00770C16"/>
    <w:rsid w:val="007724B5"/>
    <w:rsid w:val="007725A2"/>
    <w:rsid w:val="00773755"/>
    <w:rsid w:val="007744A5"/>
    <w:rsid w:val="0077695A"/>
    <w:rsid w:val="00776B6F"/>
    <w:rsid w:val="007776CC"/>
    <w:rsid w:val="00777FCA"/>
    <w:rsid w:val="00780953"/>
    <w:rsid w:val="0078153A"/>
    <w:rsid w:val="00781CB0"/>
    <w:rsid w:val="00781D3F"/>
    <w:rsid w:val="007829FA"/>
    <w:rsid w:val="0078317A"/>
    <w:rsid w:val="00783C12"/>
    <w:rsid w:val="007843F3"/>
    <w:rsid w:val="00784512"/>
    <w:rsid w:val="00784FD0"/>
    <w:rsid w:val="007854A0"/>
    <w:rsid w:val="007867BB"/>
    <w:rsid w:val="00786F01"/>
    <w:rsid w:val="00787AF8"/>
    <w:rsid w:val="00790036"/>
    <w:rsid w:val="007900FD"/>
    <w:rsid w:val="0079099A"/>
    <w:rsid w:val="00790CC8"/>
    <w:rsid w:val="00791900"/>
    <w:rsid w:val="00791CFB"/>
    <w:rsid w:val="00791D64"/>
    <w:rsid w:val="00793429"/>
    <w:rsid w:val="007936FF"/>
    <w:rsid w:val="0079477E"/>
    <w:rsid w:val="00794837"/>
    <w:rsid w:val="00795E05"/>
    <w:rsid w:val="00795E95"/>
    <w:rsid w:val="007960EC"/>
    <w:rsid w:val="00796FDD"/>
    <w:rsid w:val="00797559"/>
    <w:rsid w:val="007A0779"/>
    <w:rsid w:val="007A0BF4"/>
    <w:rsid w:val="007A1A29"/>
    <w:rsid w:val="007A299D"/>
    <w:rsid w:val="007A2CCA"/>
    <w:rsid w:val="007A3352"/>
    <w:rsid w:val="007A6E00"/>
    <w:rsid w:val="007A793C"/>
    <w:rsid w:val="007B0374"/>
    <w:rsid w:val="007B1568"/>
    <w:rsid w:val="007B184B"/>
    <w:rsid w:val="007B2499"/>
    <w:rsid w:val="007B3105"/>
    <w:rsid w:val="007B33AF"/>
    <w:rsid w:val="007B377A"/>
    <w:rsid w:val="007B37E1"/>
    <w:rsid w:val="007B3B8E"/>
    <w:rsid w:val="007B3C3C"/>
    <w:rsid w:val="007B3D03"/>
    <w:rsid w:val="007B3EFE"/>
    <w:rsid w:val="007B43C7"/>
    <w:rsid w:val="007B4A5F"/>
    <w:rsid w:val="007B5FA4"/>
    <w:rsid w:val="007B60A1"/>
    <w:rsid w:val="007B7074"/>
    <w:rsid w:val="007B77CA"/>
    <w:rsid w:val="007C02B9"/>
    <w:rsid w:val="007C0348"/>
    <w:rsid w:val="007C085E"/>
    <w:rsid w:val="007C08F6"/>
    <w:rsid w:val="007C146F"/>
    <w:rsid w:val="007C2822"/>
    <w:rsid w:val="007C2AEB"/>
    <w:rsid w:val="007C2C73"/>
    <w:rsid w:val="007C2D94"/>
    <w:rsid w:val="007C2E91"/>
    <w:rsid w:val="007C37D1"/>
    <w:rsid w:val="007C3ADD"/>
    <w:rsid w:val="007C3B8B"/>
    <w:rsid w:val="007C476E"/>
    <w:rsid w:val="007C4AC8"/>
    <w:rsid w:val="007C509C"/>
    <w:rsid w:val="007C549B"/>
    <w:rsid w:val="007C58A5"/>
    <w:rsid w:val="007C5A93"/>
    <w:rsid w:val="007C5B5B"/>
    <w:rsid w:val="007C6433"/>
    <w:rsid w:val="007C68FF"/>
    <w:rsid w:val="007C79BE"/>
    <w:rsid w:val="007D03C3"/>
    <w:rsid w:val="007D0780"/>
    <w:rsid w:val="007D07E3"/>
    <w:rsid w:val="007D1848"/>
    <w:rsid w:val="007D2F53"/>
    <w:rsid w:val="007D3671"/>
    <w:rsid w:val="007D3800"/>
    <w:rsid w:val="007D3965"/>
    <w:rsid w:val="007D5998"/>
    <w:rsid w:val="007D5EA1"/>
    <w:rsid w:val="007D67B3"/>
    <w:rsid w:val="007D6AFD"/>
    <w:rsid w:val="007D6BE5"/>
    <w:rsid w:val="007D6DE1"/>
    <w:rsid w:val="007D7DC8"/>
    <w:rsid w:val="007E0EF8"/>
    <w:rsid w:val="007E154C"/>
    <w:rsid w:val="007E19A3"/>
    <w:rsid w:val="007E282A"/>
    <w:rsid w:val="007E2BED"/>
    <w:rsid w:val="007E4AA5"/>
    <w:rsid w:val="007E4ECB"/>
    <w:rsid w:val="007E57DC"/>
    <w:rsid w:val="007E589C"/>
    <w:rsid w:val="007F0129"/>
    <w:rsid w:val="007F0484"/>
    <w:rsid w:val="007F2D14"/>
    <w:rsid w:val="007F3808"/>
    <w:rsid w:val="007F3CE8"/>
    <w:rsid w:val="007F4471"/>
    <w:rsid w:val="007F4BD5"/>
    <w:rsid w:val="007F53EE"/>
    <w:rsid w:val="007F5C5B"/>
    <w:rsid w:val="007F5D53"/>
    <w:rsid w:val="007F6158"/>
    <w:rsid w:val="007F63A2"/>
    <w:rsid w:val="007F6A49"/>
    <w:rsid w:val="007F7441"/>
    <w:rsid w:val="007F7E8D"/>
    <w:rsid w:val="008013B4"/>
    <w:rsid w:val="00801826"/>
    <w:rsid w:val="00802794"/>
    <w:rsid w:val="008033F6"/>
    <w:rsid w:val="00803A51"/>
    <w:rsid w:val="008043D9"/>
    <w:rsid w:val="00806214"/>
    <w:rsid w:val="00806985"/>
    <w:rsid w:val="00806D47"/>
    <w:rsid w:val="00807A24"/>
    <w:rsid w:val="00807B42"/>
    <w:rsid w:val="00810A0F"/>
    <w:rsid w:val="0081184F"/>
    <w:rsid w:val="00811EA6"/>
    <w:rsid w:val="00811EDC"/>
    <w:rsid w:val="00812F34"/>
    <w:rsid w:val="008144D1"/>
    <w:rsid w:val="00814BF0"/>
    <w:rsid w:val="00814F02"/>
    <w:rsid w:val="0081514F"/>
    <w:rsid w:val="00815352"/>
    <w:rsid w:val="00815C21"/>
    <w:rsid w:val="008163DC"/>
    <w:rsid w:val="00816589"/>
    <w:rsid w:val="00816C38"/>
    <w:rsid w:val="00817477"/>
    <w:rsid w:val="00820B14"/>
    <w:rsid w:val="008212F6"/>
    <w:rsid w:val="008222ED"/>
    <w:rsid w:val="00822798"/>
    <w:rsid w:val="00822B0D"/>
    <w:rsid w:val="00822B76"/>
    <w:rsid w:val="00822E62"/>
    <w:rsid w:val="00822F2B"/>
    <w:rsid w:val="00822FB6"/>
    <w:rsid w:val="00824A73"/>
    <w:rsid w:val="00824E83"/>
    <w:rsid w:val="0082550C"/>
    <w:rsid w:val="008264E7"/>
    <w:rsid w:val="0082652D"/>
    <w:rsid w:val="00827FFC"/>
    <w:rsid w:val="0083034D"/>
    <w:rsid w:val="0083073B"/>
    <w:rsid w:val="00830E12"/>
    <w:rsid w:val="008318B3"/>
    <w:rsid w:val="008318DE"/>
    <w:rsid w:val="00831AF2"/>
    <w:rsid w:val="00831B9C"/>
    <w:rsid w:val="008325F4"/>
    <w:rsid w:val="00832975"/>
    <w:rsid w:val="00832BFE"/>
    <w:rsid w:val="00832FA4"/>
    <w:rsid w:val="008338AB"/>
    <w:rsid w:val="0083699C"/>
    <w:rsid w:val="00837D4C"/>
    <w:rsid w:val="00840873"/>
    <w:rsid w:val="00841221"/>
    <w:rsid w:val="0084129D"/>
    <w:rsid w:val="0084130B"/>
    <w:rsid w:val="0084187E"/>
    <w:rsid w:val="008425B7"/>
    <w:rsid w:val="0084311B"/>
    <w:rsid w:val="00843562"/>
    <w:rsid w:val="0084375A"/>
    <w:rsid w:val="00843CB6"/>
    <w:rsid w:val="00843F84"/>
    <w:rsid w:val="00844EE4"/>
    <w:rsid w:val="00845745"/>
    <w:rsid w:val="00845D33"/>
    <w:rsid w:val="008465B0"/>
    <w:rsid w:val="00846708"/>
    <w:rsid w:val="0085343D"/>
    <w:rsid w:val="008560EA"/>
    <w:rsid w:val="00857F88"/>
    <w:rsid w:val="008603CA"/>
    <w:rsid w:val="00860F81"/>
    <w:rsid w:val="00861BF9"/>
    <w:rsid w:val="00861D5C"/>
    <w:rsid w:val="008620C7"/>
    <w:rsid w:val="008628CD"/>
    <w:rsid w:val="00862F14"/>
    <w:rsid w:val="00863A54"/>
    <w:rsid w:val="00864183"/>
    <w:rsid w:val="00864565"/>
    <w:rsid w:val="008645EC"/>
    <w:rsid w:val="008668A7"/>
    <w:rsid w:val="00866A25"/>
    <w:rsid w:val="00866A72"/>
    <w:rsid w:val="00866CEF"/>
    <w:rsid w:val="00866CF0"/>
    <w:rsid w:val="00873460"/>
    <w:rsid w:val="00873AA8"/>
    <w:rsid w:val="00874658"/>
    <w:rsid w:val="00874FA8"/>
    <w:rsid w:val="008751E2"/>
    <w:rsid w:val="008761B9"/>
    <w:rsid w:val="00876364"/>
    <w:rsid w:val="00876F82"/>
    <w:rsid w:val="00877105"/>
    <w:rsid w:val="008804F5"/>
    <w:rsid w:val="00880A27"/>
    <w:rsid w:val="008826F3"/>
    <w:rsid w:val="008829BD"/>
    <w:rsid w:val="00882D73"/>
    <w:rsid w:val="008860DB"/>
    <w:rsid w:val="00886FDA"/>
    <w:rsid w:val="00890A79"/>
    <w:rsid w:val="00890A96"/>
    <w:rsid w:val="008919D6"/>
    <w:rsid w:val="00891C47"/>
    <w:rsid w:val="00892E3B"/>
    <w:rsid w:val="0089335C"/>
    <w:rsid w:val="00894431"/>
    <w:rsid w:val="0089444E"/>
    <w:rsid w:val="00894573"/>
    <w:rsid w:val="00894E5B"/>
    <w:rsid w:val="008953E7"/>
    <w:rsid w:val="00895CBC"/>
    <w:rsid w:val="008966C5"/>
    <w:rsid w:val="00897339"/>
    <w:rsid w:val="00897714"/>
    <w:rsid w:val="00897A31"/>
    <w:rsid w:val="008A1339"/>
    <w:rsid w:val="008A148A"/>
    <w:rsid w:val="008A2818"/>
    <w:rsid w:val="008A32D2"/>
    <w:rsid w:val="008A37BE"/>
    <w:rsid w:val="008A444A"/>
    <w:rsid w:val="008A44CA"/>
    <w:rsid w:val="008A62F3"/>
    <w:rsid w:val="008A65A3"/>
    <w:rsid w:val="008A732D"/>
    <w:rsid w:val="008B0506"/>
    <w:rsid w:val="008B0B17"/>
    <w:rsid w:val="008B1193"/>
    <w:rsid w:val="008B1B2E"/>
    <w:rsid w:val="008B1F0B"/>
    <w:rsid w:val="008B388E"/>
    <w:rsid w:val="008B48F6"/>
    <w:rsid w:val="008B49F0"/>
    <w:rsid w:val="008B4E66"/>
    <w:rsid w:val="008B7320"/>
    <w:rsid w:val="008B7EAD"/>
    <w:rsid w:val="008C042F"/>
    <w:rsid w:val="008C0467"/>
    <w:rsid w:val="008C0835"/>
    <w:rsid w:val="008C108E"/>
    <w:rsid w:val="008C159B"/>
    <w:rsid w:val="008C299B"/>
    <w:rsid w:val="008C2BDC"/>
    <w:rsid w:val="008C2EEE"/>
    <w:rsid w:val="008C2FFA"/>
    <w:rsid w:val="008C3868"/>
    <w:rsid w:val="008C59B1"/>
    <w:rsid w:val="008C65B5"/>
    <w:rsid w:val="008C79B6"/>
    <w:rsid w:val="008C7AF5"/>
    <w:rsid w:val="008D1164"/>
    <w:rsid w:val="008D2597"/>
    <w:rsid w:val="008D2BE5"/>
    <w:rsid w:val="008D34A3"/>
    <w:rsid w:val="008D3970"/>
    <w:rsid w:val="008D39CE"/>
    <w:rsid w:val="008D4C5F"/>
    <w:rsid w:val="008D5836"/>
    <w:rsid w:val="008D59B2"/>
    <w:rsid w:val="008D5A7A"/>
    <w:rsid w:val="008D609F"/>
    <w:rsid w:val="008D6237"/>
    <w:rsid w:val="008D6514"/>
    <w:rsid w:val="008D6A85"/>
    <w:rsid w:val="008D6E29"/>
    <w:rsid w:val="008E0D23"/>
    <w:rsid w:val="008E13C2"/>
    <w:rsid w:val="008E146B"/>
    <w:rsid w:val="008E18DF"/>
    <w:rsid w:val="008E26A3"/>
    <w:rsid w:val="008E2720"/>
    <w:rsid w:val="008E331A"/>
    <w:rsid w:val="008E3EED"/>
    <w:rsid w:val="008E5A9A"/>
    <w:rsid w:val="008E5D7E"/>
    <w:rsid w:val="008E6BCE"/>
    <w:rsid w:val="008E6D57"/>
    <w:rsid w:val="008E73DF"/>
    <w:rsid w:val="008E78E7"/>
    <w:rsid w:val="008F01FE"/>
    <w:rsid w:val="008F095C"/>
    <w:rsid w:val="008F0EA3"/>
    <w:rsid w:val="008F1FD4"/>
    <w:rsid w:val="008F201B"/>
    <w:rsid w:val="008F383C"/>
    <w:rsid w:val="008F3F44"/>
    <w:rsid w:val="008F3F64"/>
    <w:rsid w:val="008F4A63"/>
    <w:rsid w:val="008F5A6D"/>
    <w:rsid w:val="008F5DB1"/>
    <w:rsid w:val="008F6D0E"/>
    <w:rsid w:val="008F7319"/>
    <w:rsid w:val="00901507"/>
    <w:rsid w:val="00901BD9"/>
    <w:rsid w:val="0090334E"/>
    <w:rsid w:val="009038FC"/>
    <w:rsid w:val="00903F8F"/>
    <w:rsid w:val="00904C43"/>
    <w:rsid w:val="00905A68"/>
    <w:rsid w:val="00905C87"/>
    <w:rsid w:val="00906051"/>
    <w:rsid w:val="00906072"/>
    <w:rsid w:val="009065F8"/>
    <w:rsid w:val="009066DA"/>
    <w:rsid w:val="00906E8D"/>
    <w:rsid w:val="009076A8"/>
    <w:rsid w:val="009109DB"/>
    <w:rsid w:val="00911D56"/>
    <w:rsid w:val="009120AE"/>
    <w:rsid w:val="00912366"/>
    <w:rsid w:val="0091289D"/>
    <w:rsid w:val="00912A2A"/>
    <w:rsid w:val="00912E2F"/>
    <w:rsid w:val="00912FA9"/>
    <w:rsid w:val="009136BA"/>
    <w:rsid w:val="009140C9"/>
    <w:rsid w:val="009147A5"/>
    <w:rsid w:val="00914C8B"/>
    <w:rsid w:val="00914CC5"/>
    <w:rsid w:val="0091538B"/>
    <w:rsid w:val="00915456"/>
    <w:rsid w:val="00915C1C"/>
    <w:rsid w:val="00917233"/>
    <w:rsid w:val="00917A99"/>
    <w:rsid w:val="009201E2"/>
    <w:rsid w:val="00920417"/>
    <w:rsid w:val="0092212B"/>
    <w:rsid w:val="00922184"/>
    <w:rsid w:val="00923073"/>
    <w:rsid w:val="009230FB"/>
    <w:rsid w:val="009257BB"/>
    <w:rsid w:val="00926042"/>
    <w:rsid w:val="00926734"/>
    <w:rsid w:val="00926867"/>
    <w:rsid w:val="00930140"/>
    <w:rsid w:val="009304A2"/>
    <w:rsid w:val="009312BC"/>
    <w:rsid w:val="009321F2"/>
    <w:rsid w:val="00932443"/>
    <w:rsid w:val="00932DDF"/>
    <w:rsid w:val="0093361E"/>
    <w:rsid w:val="00933C03"/>
    <w:rsid w:val="00933CFA"/>
    <w:rsid w:val="00934187"/>
    <w:rsid w:val="00934AD3"/>
    <w:rsid w:val="00934FCD"/>
    <w:rsid w:val="00935249"/>
    <w:rsid w:val="009353A9"/>
    <w:rsid w:val="0093586E"/>
    <w:rsid w:val="00935884"/>
    <w:rsid w:val="009359EE"/>
    <w:rsid w:val="00935CFD"/>
    <w:rsid w:val="00936035"/>
    <w:rsid w:val="0093642E"/>
    <w:rsid w:val="00936EAD"/>
    <w:rsid w:val="00937A6C"/>
    <w:rsid w:val="00937CB8"/>
    <w:rsid w:val="00937F9F"/>
    <w:rsid w:val="009400E2"/>
    <w:rsid w:val="00941013"/>
    <w:rsid w:val="009411AA"/>
    <w:rsid w:val="00941324"/>
    <w:rsid w:val="0094144E"/>
    <w:rsid w:val="0094265F"/>
    <w:rsid w:val="009431FE"/>
    <w:rsid w:val="0094399F"/>
    <w:rsid w:val="00944637"/>
    <w:rsid w:val="009447E2"/>
    <w:rsid w:val="0094503F"/>
    <w:rsid w:val="0094511E"/>
    <w:rsid w:val="00945F0F"/>
    <w:rsid w:val="00946431"/>
    <w:rsid w:val="00946E45"/>
    <w:rsid w:val="00947649"/>
    <w:rsid w:val="00947BEF"/>
    <w:rsid w:val="009502CE"/>
    <w:rsid w:val="009509BA"/>
    <w:rsid w:val="00950DD0"/>
    <w:rsid w:val="00951080"/>
    <w:rsid w:val="00951148"/>
    <w:rsid w:val="00951513"/>
    <w:rsid w:val="009515F8"/>
    <w:rsid w:val="00951A89"/>
    <w:rsid w:val="00952241"/>
    <w:rsid w:val="00952985"/>
    <w:rsid w:val="00953139"/>
    <w:rsid w:val="009540BB"/>
    <w:rsid w:val="00954C48"/>
    <w:rsid w:val="00956932"/>
    <w:rsid w:val="00956D47"/>
    <w:rsid w:val="00957134"/>
    <w:rsid w:val="00957194"/>
    <w:rsid w:val="00957D15"/>
    <w:rsid w:val="0096008E"/>
    <w:rsid w:val="00960228"/>
    <w:rsid w:val="00960461"/>
    <w:rsid w:val="009608CA"/>
    <w:rsid w:val="00960A02"/>
    <w:rsid w:val="00960A06"/>
    <w:rsid w:val="00960B1B"/>
    <w:rsid w:val="00960FF4"/>
    <w:rsid w:val="009617FA"/>
    <w:rsid w:val="00961847"/>
    <w:rsid w:val="009640A1"/>
    <w:rsid w:val="00965718"/>
    <w:rsid w:val="009657C9"/>
    <w:rsid w:val="00965E93"/>
    <w:rsid w:val="00966B13"/>
    <w:rsid w:val="009670C7"/>
    <w:rsid w:val="009711EE"/>
    <w:rsid w:val="00971573"/>
    <w:rsid w:val="00971646"/>
    <w:rsid w:val="00972F1D"/>
    <w:rsid w:val="009733B5"/>
    <w:rsid w:val="0097356C"/>
    <w:rsid w:val="0097421D"/>
    <w:rsid w:val="0097442B"/>
    <w:rsid w:val="00974CCA"/>
    <w:rsid w:val="00975585"/>
    <w:rsid w:val="0097564E"/>
    <w:rsid w:val="009759DD"/>
    <w:rsid w:val="009762E6"/>
    <w:rsid w:val="00976433"/>
    <w:rsid w:val="00976466"/>
    <w:rsid w:val="00976D58"/>
    <w:rsid w:val="0097715A"/>
    <w:rsid w:val="009773B6"/>
    <w:rsid w:val="00980264"/>
    <w:rsid w:val="00980CED"/>
    <w:rsid w:val="009810B1"/>
    <w:rsid w:val="00982316"/>
    <w:rsid w:val="0098269E"/>
    <w:rsid w:val="009831CA"/>
    <w:rsid w:val="00984001"/>
    <w:rsid w:val="00985FDF"/>
    <w:rsid w:val="009862F4"/>
    <w:rsid w:val="009867EA"/>
    <w:rsid w:val="00986E5B"/>
    <w:rsid w:val="0098760F"/>
    <w:rsid w:val="009876C1"/>
    <w:rsid w:val="00987D5D"/>
    <w:rsid w:val="009915F6"/>
    <w:rsid w:val="00991B13"/>
    <w:rsid w:val="00992070"/>
    <w:rsid w:val="00993169"/>
    <w:rsid w:val="0099469B"/>
    <w:rsid w:val="009947FC"/>
    <w:rsid w:val="00995248"/>
    <w:rsid w:val="009960CE"/>
    <w:rsid w:val="0099641E"/>
    <w:rsid w:val="009967BC"/>
    <w:rsid w:val="00996CC9"/>
    <w:rsid w:val="00997BDF"/>
    <w:rsid w:val="00997D96"/>
    <w:rsid w:val="009A01B3"/>
    <w:rsid w:val="009A0E41"/>
    <w:rsid w:val="009A16DB"/>
    <w:rsid w:val="009A2478"/>
    <w:rsid w:val="009A261B"/>
    <w:rsid w:val="009A31D0"/>
    <w:rsid w:val="009A33B8"/>
    <w:rsid w:val="009A3444"/>
    <w:rsid w:val="009A3735"/>
    <w:rsid w:val="009A4CE8"/>
    <w:rsid w:val="009A5731"/>
    <w:rsid w:val="009A605B"/>
    <w:rsid w:val="009A6D37"/>
    <w:rsid w:val="009A7D6B"/>
    <w:rsid w:val="009A7E40"/>
    <w:rsid w:val="009B0843"/>
    <w:rsid w:val="009B0E7F"/>
    <w:rsid w:val="009B171B"/>
    <w:rsid w:val="009B2359"/>
    <w:rsid w:val="009B2AF7"/>
    <w:rsid w:val="009B2BFF"/>
    <w:rsid w:val="009B2D7E"/>
    <w:rsid w:val="009B34B2"/>
    <w:rsid w:val="009B3E33"/>
    <w:rsid w:val="009B4845"/>
    <w:rsid w:val="009B546D"/>
    <w:rsid w:val="009B5AC3"/>
    <w:rsid w:val="009B5B30"/>
    <w:rsid w:val="009B5EAB"/>
    <w:rsid w:val="009B697F"/>
    <w:rsid w:val="009B6BCA"/>
    <w:rsid w:val="009B77A8"/>
    <w:rsid w:val="009C2041"/>
    <w:rsid w:val="009C2884"/>
    <w:rsid w:val="009C2BBD"/>
    <w:rsid w:val="009C2FF4"/>
    <w:rsid w:val="009C3BFC"/>
    <w:rsid w:val="009C4572"/>
    <w:rsid w:val="009C4623"/>
    <w:rsid w:val="009C4965"/>
    <w:rsid w:val="009C4AAD"/>
    <w:rsid w:val="009C57F3"/>
    <w:rsid w:val="009C5857"/>
    <w:rsid w:val="009C5F19"/>
    <w:rsid w:val="009C6A2C"/>
    <w:rsid w:val="009C6B0C"/>
    <w:rsid w:val="009C72AF"/>
    <w:rsid w:val="009C7400"/>
    <w:rsid w:val="009C77F5"/>
    <w:rsid w:val="009D03BA"/>
    <w:rsid w:val="009D0723"/>
    <w:rsid w:val="009D0D56"/>
    <w:rsid w:val="009D1C2F"/>
    <w:rsid w:val="009D1CBB"/>
    <w:rsid w:val="009D22F6"/>
    <w:rsid w:val="009D3119"/>
    <w:rsid w:val="009D35A6"/>
    <w:rsid w:val="009D3954"/>
    <w:rsid w:val="009D3DA4"/>
    <w:rsid w:val="009D4179"/>
    <w:rsid w:val="009D487A"/>
    <w:rsid w:val="009D5350"/>
    <w:rsid w:val="009D538B"/>
    <w:rsid w:val="009D6E4B"/>
    <w:rsid w:val="009D76CD"/>
    <w:rsid w:val="009E0413"/>
    <w:rsid w:val="009E04FD"/>
    <w:rsid w:val="009E1181"/>
    <w:rsid w:val="009E1E63"/>
    <w:rsid w:val="009E2252"/>
    <w:rsid w:val="009E2BD7"/>
    <w:rsid w:val="009E30B1"/>
    <w:rsid w:val="009E3262"/>
    <w:rsid w:val="009E3B96"/>
    <w:rsid w:val="009E4594"/>
    <w:rsid w:val="009E4B76"/>
    <w:rsid w:val="009E519F"/>
    <w:rsid w:val="009E60B3"/>
    <w:rsid w:val="009E62E8"/>
    <w:rsid w:val="009E6CCB"/>
    <w:rsid w:val="009E7F9B"/>
    <w:rsid w:val="009F2067"/>
    <w:rsid w:val="009F28B8"/>
    <w:rsid w:val="009F3247"/>
    <w:rsid w:val="009F4A4C"/>
    <w:rsid w:val="009F50FD"/>
    <w:rsid w:val="009F5172"/>
    <w:rsid w:val="009F5E56"/>
    <w:rsid w:val="009F6644"/>
    <w:rsid w:val="009F757A"/>
    <w:rsid w:val="009F76C8"/>
    <w:rsid w:val="009F776C"/>
    <w:rsid w:val="009F7EF4"/>
    <w:rsid w:val="00A00014"/>
    <w:rsid w:val="00A00440"/>
    <w:rsid w:val="00A00D37"/>
    <w:rsid w:val="00A00EF7"/>
    <w:rsid w:val="00A0112F"/>
    <w:rsid w:val="00A01256"/>
    <w:rsid w:val="00A0182B"/>
    <w:rsid w:val="00A024CA"/>
    <w:rsid w:val="00A02A30"/>
    <w:rsid w:val="00A02EC1"/>
    <w:rsid w:val="00A031C7"/>
    <w:rsid w:val="00A03E75"/>
    <w:rsid w:val="00A04ABD"/>
    <w:rsid w:val="00A04F64"/>
    <w:rsid w:val="00A05E05"/>
    <w:rsid w:val="00A066FF"/>
    <w:rsid w:val="00A068B2"/>
    <w:rsid w:val="00A06E4D"/>
    <w:rsid w:val="00A06FC2"/>
    <w:rsid w:val="00A0736F"/>
    <w:rsid w:val="00A07602"/>
    <w:rsid w:val="00A07BFF"/>
    <w:rsid w:val="00A1322C"/>
    <w:rsid w:val="00A1325B"/>
    <w:rsid w:val="00A13623"/>
    <w:rsid w:val="00A15AAF"/>
    <w:rsid w:val="00A174CF"/>
    <w:rsid w:val="00A17876"/>
    <w:rsid w:val="00A203C6"/>
    <w:rsid w:val="00A22846"/>
    <w:rsid w:val="00A229C6"/>
    <w:rsid w:val="00A22DD0"/>
    <w:rsid w:val="00A23F1A"/>
    <w:rsid w:val="00A241D9"/>
    <w:rsid w:val="00A2443F"/>
    <w:rsid w:val="00A26F9A"/>
    <w:rsid w:val="00A27203"/>
    <w:rsid w:val="00A27221"/>
    <w:rsid w:val="00A27DFE"/>
    <w:rsid w:val="00A27E7C"/>
    <w:rsid w:val="00A3026D"/>
    <w:rsid w:val="00A30773"/>
    <w:rsid w:val="00A3207A"/>
    <w:rsid w:val="00A32218"/>
    <w:rsid w:val="00A335DD"/>
    <w:rsid w:val="00A33B7D"/>
    <w:rsid w:val="00A346BD"/>
    <w:rsid w:val="00A3785E"/>
    <w:rsid w:val="00A37F6C"/>
    <w:rsid w:val="00A401AD"/>
    <w:rsid w:val="00A403AB"/>
    <w:rsid w:val="00A404A2"/>
    <w:rsid w:val="00A404F9"/>
    <w:rsid w:val="00A406C7"/>
    <w:rsid w:val="00A409BE"/>
    <w:rsid w:val="00A40F4C"/>
    <w:rsid w:val="00A4280B"/>
    <w:rsid w:val="00A4366A"/>
    <w:rsid w:val="00A43A79"/>
    <w:rsid w:val="00A4529F"/>
    <w:rsid w:val="00A45DD6"/>
    <w:rsid w:val="00A46767"/>
    <w:rsid w:val="00A46FAE"/>
    <w:rsid w:val="00A47B8F"/>
    <w:rsid w:val="00A51495"/>
    <w:rsid w:val="00A517C3"/>
    <w:rsid w:val="00A51D66"/>
    <w:rsid w:val="00A51DD4"/>
    <w:rsid w:val="00A52F47"/>
    <w:rsid w:val="00A53587"/>
    <w:rsid w:val="00A53F86"/>
    <w:rsid w:val="00A57A1F"/>
    <w:rsid w:val="00A57BA0"/>
    <w:rsid w:val="00A62B15"/>
    <w:rsid w:val="00A62D50"/>
    <w:rsid w:val="00A62D64"/>
    <w:rsid w:val="00A6476A"/>
    <w:rsid w:val="00A649DC"/>
    <w:rsid w:val="00A65464"/>
    <w:rsid w:val="00A65A1C"/>
    <w:rsid w:val="00A66301"/>
    <w:rsid w:val="00A6775D"/>
    <w:rsid w:val="00A67C2A"/>
    <w:rsid w:val="00A67C63"/>
    <w:rsid w:val="00A70056"/>
    <w:rsid w:val="00A704F4"/>
    <w:rsid w:val="00A706D7"/>
    <w:rsid w:val="00A70E31"/>
    <w:rsid w:val="00A72191"/>
    <w:rsid w:val="00A7261A"/>
    <w:rsid w:val="00A72F2D"/>
    <w:rsid w:val="00A730B7"/>
    <w:rsid w:val="00A73A06"/>
    <w:rsid w:val="00A73A63"/>
    <w:rsid w:val="00A74549"/>
    <w:rsid w:val="00A74EBF"/>
    <w:rsid w:val="00A75117"/>
    <w:rsid w:val="00A756B2"/>
    <w:rsid w:val="00A76042"/>
    <w:rsid w:val="00A76A20"/>
    <w:rsid w:val="00A774CD"/>
    <w:rsid w:val="00A77BE3"/>
    <w:rsid w:val="00A77FED"/>
    <w:rsid w:val="00A81148"/>
    <w:rsid w:val="00A824CF"/>
    <w:rsid w:val="00A830EB"/>
    <w:rsid w:val="00A83205"/>
    <w:rsid w:val="00A8373E"/>
    <w:rsid w:val="00A83A50"/>
    <w:rsid w:val="00A83A7F"/>
    <w:rsid w:val="00A83E89"/>
    <w:rsid w:val="00A86C39"/>
    <w:rsid w:val="00A90774"/>
    <w:rsid w:val="00A907F8"/>
    <w:rsid w:val="00A913A1"/>
    <w:rsid w:val="00A91C86"/>
    <w:rsid w:val="00A928E5"/>
    <w:rsid w:val="00A92A58"/>
    <w:rsid w:val="00A92F35"/>
    <w:rsid w:val="00A93635"/>
    <w:rsid w:val="00A93945"/>
    <w:rsid w:val="00A9461A"/>
    <w:rsid w:val="00A94BF6"/>
    <w:rsid w:val="00A9537B"/>
    <w:rsid w:val="00A957B9"/>
    <w:rsid w:val="00A95EB2"/>
    <w:rsid w:val="00A9635A"/>
    <w:rsid w:val="00A9758E"/>
    <w:rsid w:val="00A97FB0"/>
    <w:rsid w:val="00AA05BB"/>
    <w:rsid w:val="00AA06E8"/>
    <w:rsid w:val="00AA1219"/>
    <w:rsid w:val="00AA1AC3"/>
    <w:rsid w:val="00AA1D29"/>
    <w:rsid w:val="00AA2000"/>
    <w:rsid w:val="00AA2CE3"/>
    <w:rsid w:val="00AA316F"/>
    <w:rsid w:val="00AA3575"/>
    <w:rsid w:val="00AA37C8"/>
    <w:rsid w:val="00AA4125"/>
    <w:rsid w:val="00AA4279"/>
    <w:rsid w:val="00AA59C4"/>
    <w:rsid w:val="00AA5D36"/>
    <w:rsid w:val="00AA64D9"/>
    <w:rsid w:val="00AA7604"/>
    <w:rsid w:val="00AA7744"/>
    <w:rsid w:val="00AA775F"/>
    <w:rsid w:val="00AA7E8D"/>
    <w:rsid w:val="00AB03A3"/>
    <w:rsid w:val="00AB086E"/>
    <w:rsid w:val="00AB0B20"/>
    <w:rsid w:val="00AB0F68"/>
    <w:rsid w:val="00AB1185"/>
    <w:rsid w:val="00AB2BEB"/>
    <w:rsid w:val="00AB36C4"/>
    <w:rsid w:val="00AB4799"/>
    <w:rsid w:val="00AB4E1D"/>
    <w:rsid w:val="00AB55F9"/>
    <w:rsid w:val="00AB5D65"/>
    <w:rsid w:val="00AB6A0C"/>
    <w:rsid w:val="00AB79B5"/>
    <w:rsid w:val="00AB7BA7"/>
    <w:rsid w:val="00AC0C00"/>
    <w:rsid w:val="00AC1354"/>
    <w:rsid w:val="00AC13ED"/>
    <w:rsid w:val="00AC14C1"/>
    <w:rsid w:val="00AC1645"/>
    <w:rsid w:val="00AC1665"/>
    <w:rsid w:val="00AC198C"/>
    <w:rsid w:val="00AC1CEF"/>
    <w:rsid w:val="00AC2528"/>
    <w:rsid w:val="00AC2EB1"/>
    <w:rsid w:val="00AC3BCF"/>
    <w:rsid w:val="00AC46BC"/>
    <w:rsid w:val="00AC4B72"/>
    <w:rsid w:val="00AC4BE8"/>
    <w:rsid w:val="00AC4F9B"/>
    <w:rsid w:val="00AC53D4"/>
    <w:rsid w:val="00AC57CA"/>
    <w:rsid w:val="00AC62BA"/>
    <w:rsid w:val="00AC7D79"/>
    <w:rsid w:val="00AD0031"/>
    <w:rsid w:val="00AD0057"/>
    <w:rsid w:val="00AD0F62"/>
    <w:rsid w:val="00AD316C"/>
    <w:rsid w:val="00AD3A7F"/>
    <w:rsid w:val="00AD3F36"/>
    <w:rsid w:val="00AD42D8"/>
    <w:rsid w:val="00AD47C4"/>
    <w:rsid w:val="00AD52C0"/>
    <w:rsid w:val="00AD6DE1"/>
    <w:rsid w:val="00AE0E7E"/>
    <w:rsid w:val="00AE1081"/>
    <w:rsid w:val="00AE29D7"/>
    <w:rsid w:val="00AE2FC9"/>
    <w:rsid w:val="00AE3216"/>
    <w:rsid w:val="00AE4102"/>
    <w:rsid w:val="00AE4228"/>
    <w:rsid w:val="00AE490B"/>
    <w:rsid w:val="00AE4921"/>
    <w:rsid w:val="00AE576C"/>
    <w:rsid w:val="00AE5D0A"/>
    <w:rsid w:val="00AE6B18"/>
    <w:rsid w:val="00AE749B"/>
    <w:rsid w:val="00AE7AAC"/>
    <w:rsid w:val="00AF17C8"/>
    <w:rsid w:val="00AF2341"/>
    <w:rsid w:val="00AF359E"/>
    <w:rsid w:val="00AF4012"/>
    <w:rsid w:val="00AF4133"/>
    <w:rsid w:val="00AF4BD1"/>
    <w:rsid w:val="00AF55D1"/>
    <w:rsid w:val="00AF615F"/>
    <w:rsid w:val="00AF679A"/>
    <w:rsid w:val="00AF7586"/>
    <w:rsid w:val="00AF7A7D"/>
    <w:rsid w:val="00AF7ACD"/>
    <w:rsid w:val="00AF7CB0"/>
    <w:rsid w:val="00AF7D79"/>
    <w:rsid w:val="00B00D66"/>
    <w:rsid w:val="00B0164F"/>
    <w:rsid w:val="00B0166E"/>
    <w:rsid w:val="00B017B7"/>
    <w:rsid w:val="00B01E09"/>
    <w:rsid w:val="00B0232C"/>
    <w:rsid w:val="00B0263B"/>
    <w:rsid w:val="00B02E08"/>
    <w:rsid w:val="00B0396B"/>
    <w:rsid w:val="00B04752"/>
    <w:rsid w:val="00B06210"/>
    <w:rsid w:val="00B0682C"/>
    <w:rsid w:val="00B06D53"/>
    <w:rsid w:val="00B0736F"/>
    <w:rsid w:val="00B0741D"/>
    <w:rsid w:val="00B07A38"/>
    <w:rsid w:val="00B07BF0"/>
    <w:rsid w:val="00B10557"/>
    <w:rsid w:val="00B118B9"/>
    <w:rsid w:val="00B11B52"/>
    <w:rsid w:val="00B1251B"/>
    <w:rsid w:val="00B128C5"/>
    <w:rsid w:val="00B12BFA"/>
    <w:rsid w:val="00B130A7"/>
    <w:rsid w:val="00B13501"/>
    <w:rsid w:val="00B13D12"/>
    <w:rsid w:val="00B15289"/>
    <w:rsid w:val="00B15D73"/>
    <w:rsid w:val="00B16307"/>
    <w:rsid w:val="00B17036"/>
    <w:rsid w:val="00B1774C"/>
    <w:rsid w:val="00B177B5"/>
    <w:rsid w:val="00B20050"/>
    <w:rsid w:val="00B20408"/>
    <w:rsid w:val="00B20B9D"/>
    <w:rsid w:val="00B21064"/>
    <w:rsid w:val="00B2132C"/>
    <w:rsid w:val="00B2224C"/>
    <w:rsid w:val="00B22A8A"/>
    <w:rsid w:val="00B230B3"/>
    <w:rsid w:val="00B236D8"/>
    <w:rsid w:val="00B23DE9"/>
    <w:rsid w:val="00B24CEA"/>
    <w:rsid w:val="00B26A9B"/>
    <w:rsid w:val="00B2759B"/>
    <w:rsid w:val="00B277B8"/>
    <w:rsid w:val="00B279B3"/>
    <w:rsid w:val="00B311C0"/>
    <w:rsid w:val="00B31EA7"/>
    <w:rsid w:val="00B320BD"/>
    <w:rsid w:val="00B3277F"/>
    <w:rsid w:val="00B32BCA"/>
    <w:rsid w:val="00B3436F"/>
    <w:rsid w:val="00B3513A"/>
    <w:rsid w:val="00B36261"/>
    <w:rsid w:val="00B37314"/>
    <w:rsid w:val="00B373E6"/>
    <w:rsid w:val="00B37431"/>
    <w:rsid w:val="00B37B8E"/>
    <w:rsid w:val="00B37F32"/>
    <w:rsid w:val="00B40132"/>
    <w:rsid w:val="00B40A85"/>
    <w:rsid w:val="00B41A11"/>
    <w:rsid w:val="00B421E9"/>
    <w:rsid w:val="00B428CE"/>
    <w:rsid w:val="00B42B8C"/>
    <w:rsid w:val="00B4335A"/>
    <w:rsid w:val="00B439B9"/>
    <w:rsid w:val="00B44A55"/>
    <w:rsid w:val="00B44DAD"/>
    <w:rsid w:val="00B45229"/>
    <w:rsid w:val="00B45C13"/>
    <w:rsid w:val="00B45C69"/>
    <w:rsid w:val="00B46866"/>
    <w:rsid w:val="00B46E70"/>
    <w:rsid w:val="00B46F68"/>
    <w:rsid w:val="00B47A82"/>
    <w:rsid w:val="00B47D3D"/>
    <w:rsid w:val="00B50189"/>
    <w:rsid w:val="00B506D1"/>
    <w:rsid w:val="00B51804"/>
    <w:rsid w:val="00B51D78"/>
    <w:rsid w:val="00B5263E"/>
    <w:rsid w:val="00B528D5"/>
    <w:rsid w:val="00B531BA"/>
    <w:rsid w:val="00B53382"/>
    <w:rsid w:val="00B536F2"/>
    <w:rsid w:val="00B55350"/>
    <w:rsid w:val="00B553DD"/>
    <w:rsid w:val="00B56087"/>
    <w:rsid w:val="00B56AE9"/>
    <w:rsid w:val="00B607B7"/>
    <w:rsid w:val="00B60F88"/>
    <w:rsid w:val="00B61306"/>
    <w:rsid w:val="00B61413"/>
    <w:rsid w:val="00B61BD5"/>
    <w:rsid w:val="00B622BF"/>
    <w:rsid w:val="00B6256D"/>
    <w:rsid w:val="00B6290E"/>
    <w:rsid w:val="00B62CBF"/>
    <w:rsid w:val="00B631E6"/>
    <w:rsid w:val="00B63737"/>
    <w:rsid w:val="00B63EA5"/>
    <w:rsid w:val="00B64558"/>
    <w:rsid w:val="00B64C71"/>
    <w:rsid w:val="00B64D17"/>
    <w:rsid w:val="00B65599"/>
    <w:rsid w:val="00B65BAB"/>
    <w:rsid w:val="00B664E7"/>
    <w:rsid w:val="00B66E72"/>
    <w:rsid w:val="00B66EC5"/>
    <w:rsid w:val="00B67E16"/>
    <w:rsid w:val="00B702F5"/>
    <w:rsid w:val="00B70BF1"/>
    <w:rsid w:val="00B72A2A"/>
    <w:rsid w:val="00B72C69"/>
    <w:rsid w:val="00B72DE7"/>
    <w:rsid w:val="00B73193"/>
    <w:rsid w:val="00B73ACA"/>
    <w:rsid w:val="00B73D55"/>
    <w:rsid w:val="00B7401E"/>
    <w:rsid w:val="00B74C98"/>
    <w:rsid w:val="00B75C0C"/>
    <w:rsid w:val="00B763D0"/>
    <w:rsid w:val="00B77BA3"/>
    <w:rsid w:val="00B77E39"/>
    <w:rsid w:val="00B80640"/>
    <w:rsid w:val="00B8069B"/>
    <w:rsid w:val="00B8082F"/>
    <w:rsid w:val="00B81D76"/>
    <w:rsid w:val="00B828FE"/>
    <w:rsid w:val="00B83006"/>
    <w:rsid w:val="00B830FA"/>
    <w:rsid w:val="00B83347"/>
    <w:rsid w:val="00B838B0"/>
    <w:rsid w:val="00B83AEF"/>
    <w:rsid w:val="00B84774"/>
    <w:rsid w:val="00B8593F"/>
    <w:rsid w:val="00B85DD5"/>
    <w:rsid w:val="00B863C1"/>
    <w:rsid w:val="00B86619"/>
    <w:rsid w:val="00B8731D"/>
    <w:rsid w:val="00B87931"/>
    <w:rsid w:val="00B87E82"/>
    <w:rsid w:val="00B9113E"/>
    <w:rsid w:val="00B9157C"/>
    <w:rsid w:val="00B91BF7"/>
    <w:rsid w:val="00B9312D"/>
    <w:rsid w:val="00B931D9"/>
    <w:rsid w:val="00B940B9"/>
    <w:rsid w:val="00B94FDC"/>
    <w:rsid w:val="00B959A4"/>
    <w:rsid w:val="00B96914"/>
    <w:rsid w:val="00B973EB"/>
    <w:rsid w:val="00B975D9"/>
    <w:rsid w:val="00BA01D2"/>
    <w:rsid w:val="00BA0C13"/>
    <w:rsid w:val="00BA0D68"/>
    <w:rsid w:val="00BA101D"/>
    <w:rsid w:val="00BA1D75"/>
    <w:rsid w:val="00BA2A5F"/>
    <w:rsid w:val="00BA369A"/>
    <w:rsid w:val="00BA3C64"/>
    <w:rsid w:val="00BA6AD5"/>
    <w:rsid w:val="00BA6DD6"/>
    <w:rsid w:val="00BB1581"/>
    <w:rsid w:val="00BB16CB"/>
    <w:rsid w:val="00BB196D"/>
    <w:rsid w:val="00BB1E82"/>
    <w:rsid w:val="00BB2D94"/>
    <w:rsid w:val="00BB4453"/>
    <w:rsid w:val="00BB46C1"/>
    <w:rsid w:val="00BB4ACD"/>
    <w:rsid w:val="00BB5E28"/>
    <w:rsid w:val="00BB7554"/>
    <w:rsid w:val="00BC07E6"/>
    <w:rsid w:val="00BC1D3F"/>
    <w:rsid w:val="00BC25EA"/>
    <w:rsid w:val="00BC2965"/>
    <w:rsid w:val="00BC38FA"/>
    <w:rsid w:val="00BC4136"/>
    <w:rsid w:val="00BC513F"/>
    <w:rsid w:val="00BC57AF"/>
    <w:rsid w:val="00BC6D11"/>
    <w:rsid w:val="00BC7141"/>
    <w:rsid w:val="00BC7C01"/>
    <w:rsid w:val="00BD00DD"/>
    <w:rsid w:val="00BD02E3"/>
    <w:rsid w:val="00BD062F"/>
    <w:rsid w:val="00BD0B00"/>
    <w:rsid w:val="00BD1FB5"/>
    <w:rsid w:val="00BD28E4"/>
    <w:rsid w:val="00BD2915"/>
    <w:rsid w:val="00BD332A"/>
    <w:rsid w:val="00BD3704"/>
    <w:rsid w:val="00BD3814"/>
    <w:rsid w:val="00BD3918"/>
    <w:rsid w:val="00BD4196"/>
    <w:rsid w:val="00BD4E13"/>
    <w:rsid w:val="00BD565C"/>
    <w:rsid w:val="00BD6175"/>
    <w:rsid w:val="00BD6835"/>
    <w:rsid w:val="00BD75BB"/>
    <w:rsid w:val="00BD79D0"/>
    <w:rsid w:val="00BD7B5D"/>
    <w:rsid w:val="00BE0049"/>
    <w:rsid w:val="00BE0288"/>
    <w:rsid w:val="00BE05A9"/>
    <w:rsid w:val="00BE0A8C"/>
    <w:rsid w:val="00BE1667"/>
    <w:rsid w:val="00BE1AEC"/>
    <w:rsid w:val="00BE25C6"/>
    <w:rsid w:val="00BE3BFA"/>
    <w:rsid w:val="00BE4CBC"/>
    <w:rsid w:val="00BE5761"/>
    <w:rsid w:val="00BE6737"/>
    <w:rsid w:val="00BE6D8B"/>
    <w:rsid w:val="00BE7858"/>
    <w:rsid w:val="00BE7BA4"/>
    <w:rsid w:val="00BE7C11"/>
    <w:rsid w:val="00BF01B1"/>
    <w:rsid w:val="00BF0C5A"/>
    <w:rsid w:val="00BF1379"/>
    <w:rsid w:val="00BF2070"/>
    <w:rsid w:val="00BF37FC"/>
    <w:rsid w:val="00BF5FA0"/>
    <w:rsid w:val="00BF7930"/>
    <w:rsid w:val="00C007F5"/>
    <w:rsid w:val="00C0117D"/>
    <w:rsid w:val="00C01710"/>
    <w:rsid w:val="00C01BA4"/>
    <w:rsid w:val="00C0206E"/>
    <w:rsid w:val="00C02455"/>
    <w:rsid w:val="00C026EA"/>
    <w:rsid w:val="00C02BA1"/>
    <w:rsid w:val="00C03120"/>
    <w:rsid w:val="00C03369"/>
    <w:rsid w:val="00C03F47"/>
    <w:rsid w:val="00C04993"/>
    <w:rsid w:val="00C04BC9"/>
    <w:rsid w:val="00C04CC1"/>
    <w:rsid w:val="00C05BF3"/>
    <w:rsid w:val="00C06AA1"/>
    <w:rsid w:val="00C072F5"/>
    <w:rsid w:val="00C07A98"/>
    <w:rsid w:val="00C10DF3"/>
    <w:rsid w:val="00C114B2"/>
    <w:rsid w:val="00C11964"/>
    <w:rsid w:val="00C1199A"/>
    <w:rsid w:val="00C12118"/>
    <w:rsid w:val="00C12B51"/>
    <w:rsid w:val="00C134B9"/>
    <w:rsid w:val="00C13848"/>
    <w:rsid w:val="00C138EA"/>
    <w:rsid w:val="00C13F00"/>
    <w:rsid w:val="00C140B6"/>
    <w:rsid w:val="00C14EEB"/>
    <w:rsid w:val="00C15185"/>
    <w:rsid w:val="00C17026"/>
    <w:rsid w:val="00C17299"/>
    <w:rsid w:val="00C1743F"/>
    <w:rsid w:val="00C1758A"/>
    <w:rsid w:val="00C17D8C"/>
    <w:rsid w:val="00C2011C"/>
    <w:rsid w:val="00C20633"/>
    <w:rsid w:val="00C20F35"/>
    <w:rsid w:val="00C22701"/>
    <w:rsid w:val="00C23B78"/>
    <w:rsid w:val="00C24A7F"/>
    <w:rsid w:val="00C25BDB"/>
    <w:rsid w:val="00C25CC4"/>
    <w:rsid w:val="00C2637B"/>
    <w:rsid w:val="00C26678"/>
    <w:rsid w:val="00C27507"/>
    <w:rsid w:val="00C27EF4"/>
    <w:rsid w:val="00C304C5"/>
    <w:rsid w:val="00C30DD5"/>
    <w:rsid w:val="00C3180F"/>
    <w:rsid w:val="00C3256B"/>
    <w:rsid w:val="00C33324"/>
    <w:rsid w:val="00C33EE5"/>
    <w:rsid w:val="00C36ADC"/>
    <w:rsid w:val="00C36AE6"/>
    <w:rsid w:val="00C37262"/>
    <w:rsid w:val="00C40B4E"/>
    <w:rsid w:val="00C40C36"/>
    <w:rsid w:val="00C4280B"/>
    <w:rsid w:val="00C428FC"/>
    <w:rsid w:val="00C42E60"/>
    <w:rsid w:val="00C4369B"/>
    <w:rsid w:val="00C45869"/>
    <w:rsid w:val="00C45DCD"/>
    <w:rsid w:val="00C46286"/>
    <w:rsid w:val="00C46E97"/>
    <w:rsid w:val="00C46E98"/>
    <w:rsid w:val="00C514A3"/>
    <w:rsid w:val="00C51A4F"/>
    <w:rsid w:val="00C52164"/>
    <w:rsid w:val="00C5244E"/>
    <w:rsid w:val="00C53C0C"/>
    <w:rsid w:val="00C53CEF"/>
    <w:rsid w:val="00C54042"/>
    <w:rsid w:val="00C5528A"/>
    <w:rsid w:val="00C55919"/>
    <w:rsid w:val="00C563C1"/>
    <w:rsid w:val="00C57797"/>
    <w:rsid w:val="00C60BF2"/>
    <w:rsid w:val="00C61C32"/>
    <w:rsid w:val="00C61D82"/>
    <w:rsid w:val="00C61EB6"/>
    <w:rsid w:val="00C62D00"/>
    <w:rsid w:val="00C62ECB"/>
    <w:rsid w:val="00C631F0"/>
    <w:rsid w:val="00C63932"/>
    <w:rsid w:val="00C63A1F"/>
    <w:rsid w:val="00C646D4"/>
    <w:rsid w:val="00C64CBE"/>
    <w:rsid w:val="00C6535D"/>
    <w:rsid w:val="00C6594D"/>
    <w:rsid w:val="00C659D6"/>
    <w:rsid w:val="00C66073"/>
    <w:rsid w:val="00C66BCC"/>
    <w:rsid w:val="00C67797"/>
    <w:rsid w:val="00C704B4"/>
    <w:rsid w:val="00C7094A"/>
    <w:rsid w:val="00C709CF"/>
    <w:rsid w:val="00C70CD8"/>
    <w:rsid w:val="00C70EF7"/>
    <w:rsid w:val="00C71B7B"/>
    <w:rsid w:val="00C72148"/>
    <w:rsid w:val="00C72288"/>
    <w:rsid w:val="00C728D2"/>
    <w:rsid w:val="00C72A41"/>
    <w:rsid w:val="00C778A1"/>
    <w:rsid w:val="00C814E8"/>
    <w:rsid w:val="00C845BF"/>
    <w:rsid w:val="00C84D73"/>
    <w:rsid w:val="00C84E5F"/>
    <w:rsid w:val="00C84F75"/>
    <w:rsid w:val="00C85262"/>
    <w:rsid w:val="00C8664A"/>
    <w:rsid w:val="00C87BF9"/>
    <w:rsid w:val="00C90079"/>
    <w:rsid w:val="00C90098"/>
    <w:rsid w:val="00C91449"/>
    <w:rsid w:val="00C9176F"/>
    <w:rsid w:val="00C94B11"/>
    <w:rsid w:val="00C964E0"/>
    <w:rsid w:val="00C96C0F"/>
    <w:rsid w:val="00C97BFA"/>
    <w:rsid w:val="00C97DD2"/>
    <w:rsid w:val="00CA2056"/>
    <w:rsid w:val="00CA4015"/>
    <w:rsid w:val="00CA4856"/>
    <w:rsid w:val="00CA5309"/>
    <w:rsid w:val="00CA5911"/>
    <w:rsid w:val="00CA5F0C"/>
    <w:rsid w:val="00CA647A"/>
    <w:rsid w:val="00CA6FC9"/>
    <w:rsid w:val="00CA70B3"/>
    <w:rsid w:val="00CB0030"/>
    <w:rsid w:val="00CB0B46"/>
    <w:rsid w:val="00CB1705"/>
    <w:rsid w:val="00CB2417"/>
    <w:rsid w:val="00CB25E3"/>
    <w:rsid w:val="00CB308C"/>
    <w:rsid w:val="00CB3132"/>
    <w:rsid w:val="00CB428C"/>
    <w:rsid w:val="00CB5490"/>
    <w:rsid w:val="00CB55DD"/>
    <w:rsid w:val="00CB5667"/>
    <w:rsid w:val="00CB708D"/>
    <w:rsid w:val="00CB7931"/>
    <w:rsid w:val="00CC007B"/>
    <w:rsid w:val="00CC1388"/>
    <w:rsid w:val="00CC199C"/>
    <w:rsid w:val="00CC1DA5"/>
    <w:rsid w:val="00CC1FC3"/>
    <w:rsid w:val="00CC26E6"/>
    <w:rsid w:val="00CC2E6A"/>
    <w:rsid w:val="00CC51E3"/>
    <w:rsid w:val="00CC54AF"/>
    <w:rsid w:val="00CC558B"/>
    <w:rsid w:val="00CC6B6E"/>
    <w:rsid w:val="00CC775B"/>
    <w:rsid w:val="00CD18BF"/>
    <w:rsid w:val="00CD19E9"/>
    <w:rsid w:val="00CD1B77"/>
    <w:rsid w:val="00CD20D9"/>
    <w:rsid w:val="00CD2F28"/>
    <w:rsid w:val="00CD399F"/>
    <w:rsid w:val="00CD49FE"/>
    <w:rsid w:val="00CD4DFB"/>
    <w:rsid w:val="00CD5DE8"/>
    <w:rsid w:val="00CD5F1C"/>
    <w:rsid w:val="00CD6155"/>
    <w:rsid w:val="00CD6387"/>
    <w:rsid w:val="00CE0234"/>
    <w:rsid w:val="00CE13C9"/>
    <w:rsid w:val="00CE1E38"/>
    <w:rsid w:val="00CE2176"/>
    <w:rsid w:val="00CE2406"/>
    <w:rsid w:val="00CE3BF8"/>
    <w:rsid w:val="00CE3CE9"/>
    <w:rsid w:val="00CE4384"/>
    <w:rsid w:val="00CE6022"/>
    <w:rsid w:val="00CE6E7B"/>
    <w:rsid w:val="00CF020C"/>
    <w:rsid w:val="00CF03E2"/>
    <w:rsid w:val="00CF0602"/>
    <w:rsid w:val="00CF0ADA"/>
    <w:rsid w:val="00CF0BE5"/>
    <w:rsid w:val="00CF2772"/>
    <w:rsid w:val="00CF2EA8"/>
    <w:rsid w:val="00CF3B1B"/>
    <w:rsid w:val="00CF5377"/>
    <w:rsid w:val="00CF574B"/>
    <w:rsid w:val="00CF57D1"/>
    <w:rsid w:val="00CF5DA8"/>
    <w:rsid w:val="00CF5DC6"/>
    <w:rsid w:val="00CF63B8"/>
    <w:rsid w:val="00CF6F96"/>
    <w:rsid w:val="00D002FF"/>
    <w:rsid w:val="00D01681"/>
    <w:rsid w:val="00D01A6C"/>
    <w:rsid w:val="00D02165"/>
    <w:rsid w:val="00D02263"/>
    <w:rsid w:val="00D028E0"/>
    <w:rsid w:val="00D028EC"/>
    <w:rsid w:val="00D0567E"/>
    <w:rsid w:val="00D068F7"/>
    <w:rsid w:val="00D07375"/>
    <w:rsid w:val="00D07DA5"/>
    <w:rsid w:val="00D112D5"/>
    <w:rsid w:val="00D12365"/>
    <w:rsid w:val="00D12EB3"/>
    <w:rsid w:val="00D14068"/>
    <w:rsid w:val="00D14D3E"/>
    <w:rsid w:val="00D15FBE"/>
    <w:rsid w:val="00D16118"/>
    <w:rsid w:val="00D1645C"/>
    <w:rsid w:val="00D16B78"/>
    <w:rsid w:val="00D17228"/>
    <w:rsid w:val="00D178B9"/>
    <w:rsid w:val="00D20043"/>
    <w:rsid w:val="00D20552"/>
    <w:rsid w:val="00D20817"/>
    <w:rsid w:val="00D20DEC"/>
    <w:rsid w:val="00D2105C"/>
    <w:rsid w:val="00D219A7"/>
    <w:rsid w:val="00D22285"/>
    <w:rsid w:val="00D2317A"/>
    <w:rsid w:val="00D2350D"/>
    <w:rsid w:val="00D2381E"/>
    <w:rsid w:val="00D239BC"/>
    <w:rsid w:val="00D23D13"/>
    <w:rsid w:val="00D24CBB"/>
    <w:rsid w:val="00D25A77"/>
    <w:rsid w:val="00D25FFC"/>
    <w:rsid w:val="00D260D8"/>
    <w:rsid w:val="00D26F7A"/>
    <w:rsid w:val="00D27DAC"/>
    <w:rsid w:val="00D306E9"/>
    <w:rsid w:val="00D30BC7"/>
    <w:rsid w:val="00D320E9"/>
    <w:rsid w:val="00D326A7"/>
    <w:rsid w:val="00D32981"/>
    <w:rsid w:val="00D33B78"/>
    <w:rsid w:val="00D35AE0"/>
    <w:rsid w:val="00D36055"/>
    <w:rsid w:val="00D36E66"/>
    <w:rsid w:val="00D375A4"/>
    <w:rsid w:val="00D379FE"/>
    <w:rsid w:val="00D4035E"/>
    <w:rsid w:val="00D41349"/>
    <w:rsid w:val="00D42478"/>
    <w:rsid w:val="00D42C55"/>
    <w:rsid w:val="00D43616"/>
    <w:rsid w:val="00D4535D"/>
    <w:rsid w:val="00D459BC"/>
    <w:rsid w:val="00D45BF2"/>
    <w:rsid w:val="00D45D03"/>
    <w:rsid w:val="00D45D24"/>
    <w:rsid w:val="00D4722A"/>
    <w:rsid w:val="00D473EC"/>
    <w:rsid w:val="00D47A70"/>
    <w:rsid w:val="00D47E44"/>
    <w:rsid w:val="00D5061A"/>
    <w:rsid w:val="00D50DFC"/>
    <w:rsid w:val="00D512D1"/>
    <w:rsid w:val="00D5282E"/>
    <w:rsid w:val="00D52C31"/>
    <w:rsid w:val="00D5314C"/>
    <w:rsid w:val="00D538CE"/>
    <w:rsid w:val="00D542E8"/>
    <w:rsid w:val="00D54422"/>
    <w:rsid w:val="00D54E49"/>
    <w:rsid w:val="00D55152"/>
    <w:rsid w:val="00D55730"/>
    <w:rsid w:val="00D56A1B"/>
    <w:rsid w:val="00D57386"/>
    <w:rsid w:val="00D57491"/>
    <w:rsid w:val="00D574FC"/>
    <w:rsid w:val="00D5789D"/>
    <w:rsid w:val="00D57BCC"/>
    <w:rsid w:val="00D608A4"/>
    <w:rsid w:val="00D60D72"/>
    <w:rsid w:val="00D617DA"/>
    <w:rsid w:val="00D624EA"/>
    <w:rsid w:val="00D628F2"/>
    <w:rsid w:val="00D63A0D"/>
    <w:rsid w:val="00D6484B"/>
    <w:rsid w:val="00D65B4E"/>
    <w:rsid w:val="00D65DCF"/>
    <w:rsid w:val="00D71590"/>
    <w:rsid w:val="00D72280"/>
    <w:rsid w:val="00D72981"/>
    <w:rsid w:val="00D731BB"/>
    <w:rsid w:val="00D73706"/>
    <w:rsid w:val="00D74808"/>
    <w:rsid w:val="00D750DD"/>
    <w:rsid w:val="00D7511D"/>
    <w:rsid w:val="00D7568E"/>
    <w:rsid w:val="00D76743"/>
    <w:rsid w:val="00D76AD8"/>
    <w:rsid w:val="00D76C07"/>
    <w:rsid w:val="00D8007B"/>
    <w:rsid w:val="00D82288"/>
    <w:rsid w:val="00D82944"/>
    <w:rsid w:val="00D834D7"/>
    <w:rsid w:val="00D838AF"/>
    <w:rsid w:val="00D83FA2"/>
    <w:rsid w:val="00D8412F"/>
    <w:rsid w:val="00D848A9"/>
    <w:rsid w:val="00D84B2D"/>
    <w:rsid w:val="00D85387"/>
    <w:rsid w:val="00D85699"/>
    <w:rsid w:val="00D85C7A"/>
    <w:rsid w:val="00D86BDF"/>
    <w:rsid w:val="00D8721C"/>
    <w:rsid w:val="00D87565"/>
    <w:rsid w:val="00D87C38"/>
    <w:rsid w:val="00D9065F"/>
    <w:rsid w:val="00D90A3C"/>
    <w:rsid w:val="00D90ADA"/>
    <w:rsid w:val="00D90C50"/>
    <w:rsid w:val="00D90F29"/>
    <w:rsid w:val="00D9444F"/>
    <w:rsid w:val="00D9454B"/>
    <w:rsid w:val="00D94A54"/>
    <w:rsid w:val="00D95845"/>
    <w:rsid w:val="00D9616C"/>
    <w:rsid w:val="00D963F8"/>
    <w:rsid w:val="00D965D5"/>
    <w:rsid w:val="00D96634"/>
    <w:rsid w:val="00D973C0"/>
    <w:rsid w:val="00D978D3"/>
    <w:rsid w:val="00D97C43"/>
    <w:rsid w:val="00DA00B3"/>
    <w:rsid w:val="00DA0369"/>
    <w:rsid w:val="00DA0918"/>
    <w:rsid w:val="00DA0F09"/>
    <w:rsid w:val="00DA1AB2"/>
    <w:rsid w:val="00DA1C4D"/>
    <w:rsid w:val="00DA1ECC"/>
    <w:rsid w:val="00DA2166"/>
    <w:rsid w:val="00DA2B1C"/>
    <w:rsid w:val="00DA38BB"/>
    <w:rsid w:val="00DA479E"/>
    <w:rsid w:val="00DA5995"/>
    <w:rsid w:val="00DA5B01"/>
    <w:rsid w:val="00DA62DB"/>
    <w:rsid w:val="00DA6408"/>
    <w:rsid w:val="00DA65AF"/>
    <w:rsid w:val="00DA6D20"/>
    <w:rsid w:val="00DA6D77"/>
    <w:rsid w:val="00DB00E5"/>
    <w:rsid w:val="00DB0F39"/>
    <w:rsid w:val="00DB12C8"/>
    <w:rsid w:val="00DB1685"/>
    <w:rsid w:val="00DB308E"/>
    <w:rsid w:val="00DB354B"/>
    <w:rsid w:val="00DB35E0"/>
    <w:rsid w:val="00DB53C9"/>
    <w:rsid w:val="00DB616C"/>
    <w:rsid w:val="00DB63FE"/>
    <w:rsid w:val="00DB6716"/>
    <w:rsid w:val="00DB77C5"/>
    <w:rsid w:val="00DC08A6"/>
    <w:rsid w:val="00DC12F2"/>
    <w:rsid w:val="00DC186C"/>
    <w:rsid w:val="00DC2286"/>
    <w:rsid w:val="00DC3385"/>
    <w:rsid w:val="00DC3714"/>
    <w:rsid w:val="00DC3B05"/>
    <w:rsid w:val="00DC48A3"/>
    <w:rsid w:val="00DC4E5C"/>
    <w:rsid w:val="00DC6478"/>
    <w:rsid w:val="00DC74F5"/>
    <w:rsid w:val="00DD037F"/>
    <w:rsid w:val="00DD08FA"/>
    <w:rsid w:val="00DD09F9"/>
    <w:rsid w:val="00DD1B2C"/>
    <w:rsid w:val="00DD20C6"/>
    <w:rsid w:val="00DD21D4"/>
    <w:rsid w:val="00DD2279"/>
    <w:rsid w:val="00DD37A7"/>
    <w:rsid w:val="00DD3EAD"/>
    <w:rsid w:val="00DD4338"/>
    <w:rsid w:val="00DD4420"/>
    <w:rsid w:val="00DD555D"/>
    <w:rsid w:val="00DD5C57"/>
    <w:rsid w:val="00DD73B8"/>
    <w:rsid w:val="00DD770B"/>
    <w:rsid w:val="00DD77BB"/>
    <w:rsid w:val="00DD78F3"/>
    <w:rsid w:val="00DE1647"/>
    <w:rsid w:val="00DE24DB"/>
    <w:rsid w:val="00DE284A"/>
    <w:rsid w:val="00DE2F3F"/>
    <w:rsid w:val="00DE356D"/>
    <w:rsid w:val="00DE36C5"/>
    <w:rsid w:val="00DE38F9"/>
    <w:rsid w:val="00DE42A3"/>
    <w:rsid w:val="00DE514F"/>
    <w:rsid w:val="00DE5888"/>
    <w:rsid w:val="00DE7E95"/>
    <w:rsid w:val="00DF0488"/>
    <w:rsid w:val="00DF1886"/>
    <w:rsid w:val="00DF1C89"/>
    <w:rsid w:val="00DF1EBE"/>
    <w:rsid w:val="00DF21B7"/>
    <w:rsid w:val="00DF3144"/>
    <w:rsid w:val="00DF3FFF"/>
    <w:rsid w:val="00DF4EAB"/>
    <w:rsid w:val="00DF630A"/>
    <w:rsid w:val="00DF6473"/>
    <w:rsid w:val="00DF6982"/>
    <w:rsid w:val="00E00046"/>
    <w:rsid w:val="00E00256"/>
    <w:rsid w:val="00E00F3F"/>
    <w:rsid w:val="00E012B0"/>
    <w:rsid w:val="00E01AB4"/>
    <w:rsid w:val="00E01B37"/>
    <w:rsid w:val="00E025A0"/>
    <w:rsid w:val="00E02822"/>
    <w:rsid w:val="00E0335A"/>
    <w:rsid w:val="00E03A39"/>
    <w:rsid w:val="00E043F5"/>
    <w:rsid w:val="00E04BC1"/>
    <w:rsid w:val="00E05B7F"/>
    <w:rsid w:val="00E06BE1"/>
    <w:rsid w:val="00E07214"/>
    <w:rsid w:val="00E076C6"/>
    <w:rsid w:val="00E07AE6"/>
    <w:rsid w:val="00E1085B"/>
    <w:rsid w:val="00E1180D"/>
    <w:rsid w:val="00E11935"/>
    <w:rsid w:val="00E11EE2"/>
    <w:rsid w:val="00E13248"/>
    <w:rsid w:val="00E13344"/>
    <w:rsid w:val="00E1368E"/>
    <w:rsid w:val="00E1491E"/>
    <w:rsid w:val="00E152D2"/>
    <w:rsid w:val="00E15522"/>
    <w:rsid w:val="00E155CF"/>
    <w:rsid w:val="00E15772"/>
    <w:rsid w:val="00E16056"/>
    <w:rsid w:val="00E16E8F"/>
    <w:rsid w:val="00E20551"/>
    <w:rsid w:val="00E20674"/>
    <w:rsid w:val="00E21A4E"/>
    <w:rsid w:val="00E22B63"/>
    <w:rsid w:val="00E23BE8"/>
    <w:rsid w:val="00E23F00"/>
    <w:rsid w:val="00E24208"/>
    <w:rsid w:val="00E2439C"/>
    <w:rsid w:val="00E24AEC"/>
    <w:rsid w:val="00E250BF"/>
    <w:rsid w:val="00E25FD7"/>
    <w:rsid w:val="00E26F1A"/>
    <w:rsid w:val="00E31E14"/>
    <w:rsid w:val="00E31F0A"/>
    <w:rsid w:val="00E328BF"/>
    <w:rsid w:val="00E33416"/>
    <w:rsid w:val="00E33C0F"/>
    <w:rsid w:val="00E34224"/>
    <w:rsid w:val="00E35003"/>
    <w:rsid w:val="00E35A37"/>
    <w:rsid w:val="00E36911"/>
    <w:rsid w:val="00E36DD2"/>
    <w:rsid w:val="00E36EBC"/>
    <w:rsid w:val="00E408FF"/>
    <w:rsid w:val="00E40BA2"/>
    <w:rsid w:val="00E4489D"/>
    <w:rsid w:val="00E44CE9"/>
    <w:rsid w:val="00E45F8A"/>
    <w:rsid w:val="00E4604C"/>
    <w:rsid w:val="00E46237"/>
    <w:rsid w:val="00E4645A"/>
    <w:rsid w:val="00E46E18"/>
    <w:rsid w:val="00E479BB"/>
    <w:rsid w:val="00E510A8"/>
    <w:rsid w:val="00E52028"/>
    <w:rsid w:val="00E52827"/>
    <w:rsid w:val="00E53505"/>
    <w:rsid w:val="00E55552"/>
    <w:rsid w:val="00E55F4F"/>
    <w:rsid w:val="00E56DF0"/>
    <w:rsid w:val="00E56DF1"/>
    <w:rsid w:val="00E56E73"/>
    <w:rsid w:val="00E602E6"/>
    <w:rsid w:val="00E609A1"/>
    <w:rsid w:val="00E60AEF"/>
    <w:rsid w:val="00E60BCE"/>
    <w:rsid w:val="00E61793"/>
    <w:rsid w:val="00E62514"/>
    <w:rsid w:val="00E63070"/>
    <w:rsid w:val="00E66E5A"/>
    <w:rsid w:val="00E67390"/>
    <w:rsid w:val="00E70462"/>
    <w:rsid w:val="00E706FF"/>
    <w:rsid w:val="00E70724"/>
    <w:rsid w:val="00E722C0"/>
    <w:rsid w:val="00E72565"/>
    <w:rsid w:val="00E733C8"/>
    <w:rsid w:val="00E741BA"/>
    <w:rsid w:val="00E74A6D"/>
    <w:rsid w:val="00E74B70"/>
    <w:rsid w:val="00E76B1A"/>
    <w:rsid w:val="00E77EDD"/>
    <w:rsid w:val="00E803EE"/>
    <w:rsid w:val="00E80BCD"/>
    <w:rsid w:val="00E80EA4"/>
    <w:rsid w:val="00E80FC5"/>
    <w:rsid w:val="00E81D7E"/>
    <w:rsid w:val="00E81F87"/>
    <w:rsid w:val="00E82455"/>
    <w:rsid w:val="00E837DE"/>
    <w:rsid w:val="00E85F55"/>
    <w:rsid w:val="00E862FB"/>
    <w:rsid w:val="00E865C8"/>
    <w:rsid w:val="00E8673B"/>
    <w:rsid w:val="00E87146"/>
    <w:rsid w:val="00E8731F"/>
    <w:rsid w:val="00E87AC9"/>
    <w:rsid w:val="00E9117B"/>
    <w:rsid w:val="00E91558"/>
    <w:rsid w:val="00E917B3"/>
    <w:rsid w:val="00E94312"/>
    <w:rsid w:val="00E94F52"/>
    <w:rsid w:val="00E9574C"/>
    <w:rsid w:val="00E9592C"/>
    <w:rsid w:val="00E96270"/>
    <w:rsid w:val="00E962DF"/>
    <w:rsid w:val="00E96AE2"/>
    <w:rsid w:val="00E976A1"/>
    <w:rsid w:val="00EA04BF"/>
    <w:rsid w:val="00EA09D6"/>
    <w:rsid w:val="00EA1042"/>
    <w:rsid w:val="00EA175B"/>
    <w:rsid w:val="00EA23A9"/>
    <w:rsid w:val="00EA285C"/>
    <w:rsid w:val="00EA2A09"/>
    <w:rsid w:val="00EA2AC2"/>
    <w:rsid w:val="00EA2DF7"/>
    <w:rsid w:val="00EA33FE"/>
    <w:rsid w:val="00EA3A3E"/>
    <w:rsid w:val="00EA3D2C"/>
    <w:rsid w:val="00EA3E99"/>
    <w:rsid w:val="00EA44B6"/>
    <w:rsid w:val="00EA6EE9"/>
    <w:rsid w:val="00EA7152"/>
    <w:rsid w:val="00EB03FA"/>
    <w:rsid w:val="00EB18C2"/>
    <w:rsid w:val="00EB2940"/>
    <w:rsid w:val="00EB2FC2"/>
    <w:rsid w:val="00EB49CE"/>
    <w:rsid w:val="00EB4F9D"/>
    <w:rsid w:val="00EB511F"/>
    <w:rsid w:val="00EB5B9B"/>
    <w:rsid w:val="00EB5E1D"/>
    <w:rsid w:val="00EB6026"/>
    <w:rsid w:val="00EB6144"/>
    <w:rsid w:val="00EB67E4"/>
    <w:rsid w:val="00EB6C9C"/>
    <w:rsid w:val="00EC0213"/>
    <w:rsid w:val="00EC2062"/>
    <w:rsid w:val="00EC2E2A"/>
    <w:rsid w:val="00EC2FE2"/>
    <w:rsid w:val="00EC47D1"/>
    <w:rsid w:val="00EC4E03"/>
    <w:rsid w:val="00EC5209"/>
    <w:rsid w:val="00EC53D6"/>
    <w:rsid w:val="00EC5B1B"/>
    <w:rsid w:val="00EC5B72"/>
    <w:rsid w:val="00ED09C3"/>
    <w:rsid w:val="00ED36AF"/>
    <w:rsid w:val="00ED3790"/>
    <w:rsid w:val="00ED3A83"/>
    <w:rsid w:val="00ED4018"/>
    <w:rsid w:val="00ED4F33"/>
    <w:rsid w:val="00ED5F91"/>
    <w:rsid w:val="00ED691E"/>
    <w:rsid w:val="00ED6F74"/>
    <w:rsid w:val="00EE0F3C"/>
    <w:rsid w:val="00EE1056"/>
    <w:rsid w:val="00EE1A0F"/>
    <w:rsid w:val="00EE1B6E"/>
    <w:rsid w:val="00EE1B78"/>
    <w:rsid w:val="00EE1F47"/>
    <w:rsid w:val="00EE233A"/>
    <w:rsid w:val="00EE2A93"/>
    <w:rsid w:val="00EE314E"/>
    <w:rsid w:val="00EE4A90"/>
    <w:rsid w:val="00EE542B"/>
    <w:rsid w:val="00EE55B8"/>
    <w:rsid w:val="00EE5841"/>
    <w:rsid w:val="00EE598B"/>
    <w:rsid w:val="00EE5F23"/>
    <w:rsid w:val="00EE7023"/>
    <w:rsid w:val="00EE72C2"/>
    <w:rsid w:val="00EE791D"/>
    <w:rsid w:val="00EF2277"/>
    <w:rsid w:val="00EF27C9"/>
    <w:rsid w:val="00EF2E0E"/>
    <w:rsid w:val="00EF3533"/>
    <w:rsid w:val="00EF3D6F"/>
    <w:rsid w:val="00EF3D82"/>
    <w:rsid w:val="00EF4013"/>
    <w:rsid w:val="00EF4EC6"/>
    <w:rsid w:val="00EF55D5"/>
    <w:rsid w:val="00EF5DB0"/>
    <w:rsid w:val="00EF6AEA"/>
    <w:rsid w:val="00EF71A2"/>
    <w:rsid w:val="00EF7953"/>
    <w:rsid w:val="00EF7AE4"/>
    <w:rsid w:val="00EF7C56"/>
    <w:rsid w:val="00F0019F"/>
    <w:rsid w:val="00F01479"/>
    <w:rsid w:val="00F02C7C"/>
    <w:rsid w:val="00F03B10"/>
    <w:rsid w:val="00F0451C"/>
    <w:rsid w:val="00F0557A"/>
    <w:rsid w:val="00F0602D"/>
    <w:rsid w:val="00F06122"/>
    <w:rsid w:val="00F066D3"/>
    <w:rsid w:val="00F1063C"/>
    <w:rsid w:val="00F109CA"/>
    <w:rsid w:val="00F10D12"/>
    <w:rsid w:val="00F119DF"/>
    <w:rsid w:val="00F13948"/>
    <w:rsid w:val="00F13E40"/>
    <w:rsid w:val="00F14A33"/>
    <w:rsid w:val="00F151B3"/>
    <w:rsid w:val="00F15C1C"/>
    <w:rsid w:val="00F17F14"/>
    <w:rsid w:val="00F21CBE"/>
    <w:rsid w:val="00F2204E"/>
    <w:rsid w:val="00F23AB9"/>
    <w:rsid w:val="00F24199"/>
    <w:rsid w:val="00F2619D"/>
    <w:rsid w:val="00F261CD"/>
    <w:rsid w:val="00F26F38"/>
    <w:rsid w:val="00F27D7D"/>
    <w:rsid w:val="00F309C1"/>
    <w:rsid w:val="00F31864"/>
    <w:rsid w:val="00F32325"/>
    <w:rsid w:val="00F323E8"/>
    <w:rsid w:val="00F33FA5"/>
    <w:rsid w:val="00F34175"/>
    <w:rsid w:val="00F341AA"/>
    <w:rsid w:val="00F35142"/>
    <w:rsid w:val="00F351AA"/>
    <w:rsid w:val="00F374AA"/>
    <w:rsid w:val="00F37C2C"/>
    <w:rsid w:val="00F37FB1"/>
    <w:rsid w:val="00F40AC6"/>
    <w:rsid w:val="00F40DA3"/>
    <w:rsid w:val="00F40E48"/>
    <w:rsid w:val="00F41300"/>
    <w:rsid w:val="00F416B2"/>
    <w:rsid w:val="00F41985"/>
    <w:rsid w:val="00F4267E"/>
    <w:rsid w:val="00F42EDA"/>
    <w:rsid w:val="00F44525"/>
    <w:rsid w:val="00F453C5"/>
    <w:rsid w:val="00F46302"/>
    <w:rsid w:val="00F46898"/>
    <w:rsid w:val="00F46FA0"/>
    <w:rsid w:val="00F4731B"/>
    <w:rsid w:val="00F47499"/>
    <w:rsid w:val="00F5082B"/>
    <w:rsid w:val="00F50E37"/>
    <w:rsid w:val="00F50F17"/>
    <w:rsid w:val="00F51C90"/>
    <w:rsid w:val="00F51CDF"/>
    <w:rsid w:val="00F51E5D"/>
    <w:rsid w:val="00F52DDE"/>
    <w:rsid w:val="00F53179"/>
    <w:rsid w:val="00F533CA"/>
    <w:rsid w:val="00F53CFA"/>
    <w:rsid w:val="00F54736"/>
    <w:rsid w:val="00F54A1D"/>
    <w:rsid w:val="00F54BAE"/>
    <w:rsid w:val="00F55278"/>
    <w:rsid w:val="00F5541F"/>
    <w:rsid w:val="00F5548F"/>
    <w:rsid w:val="00F55C34"/>
    <w:rsid w:val="00F571E7"/>
    <w:rsid w:val="00F608CA"/>
    <w:rsid w:val="00F60F5B"/>
    <w:rsid w:val="00F6112A"/>
    <w:rsid w:val="00F61988"/>
    <w:rsid w:val="00F61C2E"/>
    <w:rsid w:val="00F6206B"/>
    <w:rsid w:val="00F62585"/>
    <w:rsid w:val="00F6261B"/>
    <w:rsid w:val="00F63582"/>
    <w:rsid w:val="00F63DCA"/>
    <w:rsid w:val="00F64070"/>
    <w:rsid w:val="00F6483B"/>
    <w:rsid w:val="00F64E3E"/>
    <w:rsid w:val="00F658D8"/>
    <w:rsid w:val="00F67746"/>
    <w:rsid w:val="00F7014A"/>
    <w:rsid w:val="00F70B5A"/>
    <w:rsid w:val="00F70EA1"/>
    <w:rsid w:val="00F726CF"/>
    <w:rsid w:val="00F743F7"/>
    <w:rsid w:val="00F74521"/>
    <w:rsid w:val="00F74552"/>
    <w:rsid w:val="00F7486B"/>
    <w:rsid w:val="00F75CEB"/>
    <w:rsid w:val="00F76546"/>
    <w:rsid w:val="00F765AD"/>
    <w:rsid w:val="00F76F40"/>
    <w:rsid w:val="00F775D0"/>
    <w:rsid w:val="00F8001E"/>
    <w:rsid w:val="00F801CE"/>
    <w:rsid w:val="00F806DE"/>
    <w:rsid w:val="00F80AE6"/>
    <w:rsid w:val="00F810CB"/>
    <w:rsid w:val="00F81782"/>
    <w:rsid w:val="00F81864"/>
    <w:rsid w:val="00F81A89"/>
    <w:rsid w:val="00F81DBB"/>
    <w:rsid w:val="00F829A3"/>
    <w:rsid w:val="00F82E57"/>
    <w:rsid w:val="00F84775"/>
    <w:rsid w:val="00F84EE8"/>
    <w:rsid w:val="00F855D3"/>
    <w:rsid w:val="00F86B70"/>
    <w:rsid w:val="00F86C0C"/>
    <w:rsid w:val="00F87052"/>
    <w:rsid w:val="00F8734C"/>
    <w:rsid w:val="00F875D9"/>
    <w:rsid w:val="00F87FC1"/>
    <w:rsid w:val="00F9015E"/>
    <w:rsid w:val="00F90B06"/>
    <w:rsid w:val="00F9122D"/>
    <w:rsid w:val="00F94347"/>
    <w:rsid w:val="00F956D9"/>
    <w:rsid w:val="00F9647E"/>
    <w:rsid w:val="00F9794E"/>
    <w:rsid w:val="00FA1697"/>
    <w:rsid w:val="00FA20C3"/>
    <w:rsid w:val="00FA2D30"/>
    <w:rsid w:val="00FA47E2"/>
    <w:rsid w:val="00FA4D33"/>
    <w:rsid w:val="00FA4E9F"/>
    <w:rsid w:val="00FA6A3A"/>
    <w:rsid w:val="00FA6E12"/>
    <w:rsid w:val="00FA777D"/>
    <w:rsid w:val="00FA7FA1"/>
    <w:rsid w:val="00FB22A9"/>
    <w:rsid w:val="00FB2CD2"/>
    <w:rsid w:val="00FB379C"/>
    <w:rsid w:val="00FB4CFE"/>
    <w:rsid w:val="00FB5F76"/>
    <w:rsid w:val="00FB6AC0"/>
    <w:rsid w:val="00FB6F0A"/>
    <w:rsid w:val="00FB7605"/>
    <w:rsid w:val="00FC087D"/>
    <w:rsid w:val="00FC0C89"/>
    <w:rsid w:val="00FC279D"/>
    <w:rsid w:val="00FC2811"/>
    <w:rsid w:val="00FC5E18"/>
    <w:rsid w:val="00FD19DF"/>
    <w:rsid w:val="00FD1D5C"/>
    <w:rsid w:val="00FD2EDA"/>
    <w:rsid w:val="00FD3A9C"/>
    <w:rsid w:val="00FD3E47"/>
    <w:rsid w:val="00FD56D4"/>
    <w:rsid w:val="00FD585C"/>
    <w:rsid w:val="00FD5C9E"/>
    <w:rsid w:val="00FD70A6"/>
    <w:rsid w:val="00FE01A7"/>
    <w:rsid w:val="00FE0329"/>
    <w:rsid w:val="00FE04A4"/>
    <w:rsid w:val="00FE18A3"/>
    <w:rsid w:val="00FE2C72"/>
    <w:rsid w:val="00FE2F86"/>
    <w:rsid w:val="00FE3217"/>
    <w:rsid w:val="00FE3659"/>
    <w:rsid w:val="00FE4E0E"/>
    <w:rsid w:val="00FE5429"/>
    <w:rsid w:val="00FE58BC"/>
    <w:rsid w:val="00FE5A2F"/>
    <w:rsid w:val="00FE6CD7"/>
    <w:rsid w:val="00FE7309"/>
    <w:rsid w:val="00FF010F"/>
    <w:rsid w:val="00FF16E5"/>
    <w:rsid w:val="00FF2747"/>
    <w:rsid w:val="00FF29C6"/>
    <w:rsid w:val="00FF3167"/>
    <w:rsid w:val="00FF48A4"/>
    <w:rsid w:val="00FF4AAD"/>
    <w:rsid w:val="00FF4E6D"/>
    <w:rsid w:val="00FF60FA"/>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F7E4E"/>
  <w15:docId w15:val="{1BDB8DD9-A6A6-426C-92BE-E1DE17D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6466"/>
    <w:pPr>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sid w:val="003173CB"/>
    <w:pPr>
      <w:widowControl w:val="0"/>
      <w:autoSpaceDE w:val="0"/>
      <w:autoSpaceDN w:val="0"/>
      <w:adjustRightInd w:val="0"/>
      <w:ind w:firstLine="0"/>
    </w:pPr>
    <w:rPr>
      <w:sz w:val="28"/>
    </w:rPr>
  </w:style>
  <w:style w:type="paragraph" w:customStyle="1" w:styleId="1">
    <w:name w:val="Обычный1"/>
    <w:uiPriority w:val="99"/>
    <w:rsid w:val="003173CB"/>
    <w:pPr>
      <w:widowControl w:val="0"/>
      <w:spacing w:before="180" w:line="300" w:lineRule="auto"/>
      <w:ind w:firstLine="20"/>
      <w:jc w:val="both"/>
    </w:pPr>
    <w:rPr>
      <w:snapToGrid w:val="0"/>
      <w:sz w:val="22"/>
    </w:rPr>
  </w:style>
  <w:style w:type="paragraph" w:customStyle="1" w:styleId="ConsNormal">
    <w:name w:val="ConsNormal"/>
    <w:rsid w:val="003173CB"/>
    <w:pPr>
      <w:widowControl w:val="0"/>
      <w:autoSpaceDE w:val="0"/>
      <w:autoSpaceDN w:val="0"/>
      <w:adjustRightInd w:val="0"/>
      <w:ind w:right="19772" w:firstLine="720"/>
    </w:pPr>
    <w:rPr>
      <w:rFonts w:ascii="Arial" w:hAnsi="Arial" w:cs="Arial"/>
    </w:rPr>
  </w:style>
  <w:style w:type="paragraph" w:styleId="2">
    <w:name w:val="Body Text 2"/>
    <w:basedOn w:val="a"/>
    <w:link w:val="20"/>
    <w:rsid w:val="006B45D4"/>
    <w:pPr>
      <w:spacing w:after="120" w:line="480" w:lineRule="auto"/>
      <w:ind w:firstLine="0"/>
      <w:jc w:val="left"/>
    </w:pPr>
  </w:style>
  <w:style w:type="paragraph" w:customStyle="1" w:styleId="BodyTextIndent21">
    <w:name w:val="Body Text Indent 21"/>
    <w:basedOn w:val="a"/>
    <w:rsid w:val="005126FB"/>
    <w:pPr>
      <w:widowControl w:val="0"/>
      <w:ind w:firstLine="731"/>
    </w:pPr>
    <w:rPr>
      <w:szCs w:val="20"/>
    </w:rPr>
  </w:style>
  <w:style w:type="character" w:customStyle="1" w:styleId="a4">
    <w:name w:val="Основной текст Знак"/>
    <w:uiPriority w:val="99"/>
    <w:rsid w:val="005126FB"/>
    <w:rPr>
      <w:rFonts w:cs="Times New Roman"/>
      <w:sz w:val="24"/>
      <w:lang w:val="ru-RU" w:eastAsia="ru-RU" w:bidi="ar-SA"/>
    </w:rPr>
  </w:style>
  <w:style w:type="paragraph" w:styleId="a5">
    <w:name w:val="footer"/>
    <w:basedOn w:val="a"/>
    <w:link w:val="a6"/>
    <w:uiPriority w:val="99"/>
    <w:rsid w:val="00A704F4"/>
    <w:pPr>
      <w:tabs>
        <w:tab w:val="center" w:pos="4677"/>
        <w:tab w:val="right" w:pos="9355"/>
      </w:tabs>
    </w:pPr>
  </w:style>
  <w:style w:type="character" w:styleId="a7">
    <w:name w:val="page number"/>
    <w:basedOn w:val="a0"/>
    <w:rsid w:val="00A704F4"/>
  </w:style>
  <w:style w:type="paragraph" w:styleId="a8">
    <w:name w:val="Title"/>
    <w:basedOn w:val="a"/>
    <w:link w:val="a9"/>
    <w:qFormat/>
    <w:rsid w:val="00266435"/>
    <w:pPr>
      <w:ind w:firstLine="0"/>
      <w:jc w:val="center"/>
    </w:pPr>
    <w:rPr>
      <w:b/>
      <w:sz w:val="32"/>
      <w:szCs w:val="20"/>
    </w:rPr>
  </w:style>
  <w:style w:type="paragraph" w:styleId="3">
    <w:name w:val="Body Text 3"/>
    <w:basedOn w:val="a"/>
    <w:link w:val="30"/>
    <w:rsid w:val="000E6CBF"/>
    <w:pPr>
      <w:widowControl w:val="0"/>
      <w:autoSpaceDE w:val="0"/>
      <w:autoSpaceDN w:val="0"/>
      <w:adjustRightInd w:val="0"/>
      <w:spacing w:after="120"/>
      <w:ind w:firstLine="0"/>
      <w:jc w:val="left"/>
    </w:pPr>
    <w:rPr>
      <w:sz w:val="16"/>
      <w:szCs w:val="16"/>
    </w:rPr>
  </w:style>
  <w:style w:type="paragraph" w:customStyle="1" w:styleId="Normal2">
    <w:name w:val="Normal2"/>
    <w:rsid w:val="000E6CBF"/>
    <w:pPr>
      <w:widowControl w:val="0"/>
      <w:snapToGrid w:val="0"/>
      <w:spacing w:line="319" w:lineRule="auto"/>
      <w:ind w:firstLine="420"/>
      <w:jc w:val="both"/>
    </w:pPr>
    <w:rPr>
      <w:sz w:val="18"/>
    </w:rPr>
  </w:style>
  <w:style w:type="paragraph" w:styleId="aa">
    <w:name w:val="Balloon Text"/>
    <w:basedOn w:val="a"/>
    <w:link w:val="ab"/>
    <w:semiHidden/>
    <w:rsid w:val="009140C9"/>
    <w:rPr>
      <w:rFonts w:ascii="Tahoma" w:hAnsi="Tahoma" w:cs="Tahoma"/>
      <w:sz w:val="16"/>
      <w:szCs w:val="16"/>
    </w:rPr>
  </w:style>
  <w:style w:type="character" w:styleId="ac">
    <w:name w:val="annotation reference"/>
    <w:uiPriority w:val="99"/>
    <w:rsid w:val="001206D7"/>
    <w:rPr>
      <w:sz w:val="16"/>
      <w:szCs w:val="16"/>
    </w:rPr>
  </w:style>
  <w:style w:type="paragraph" w:styleId="ad">
    <w:name w:val="annotation text"/>
    <w:basedOn w:val="a"/>
    <w:link w:val="ae"/>
    <w:uiPriority w:val="99"/>
    <w:rsid w:val="001206D7"/>
    <w:rPr>
      <w:sz w:val="20"/>
      <w:szCs w:val="20"/>
    </w:rPr>
  </w:style>
  <w:style w:type="character" w:customStyle="1" w:styleId="ae">
    <w:name w:val="Текст примечания Знак"/>
    <w:basedOn w:val="a0"/>
    <w:link w:val="ad"/>
    <w:uiPriority w:val="99"/>
    <w:rsid w:val="001206D7"/>
  </w:style>
  <w:style w:type="paragraph" w:customStyle="1" w:styleId="10">
    <w:name w:val="Абзац списка1"/>
    <w:basedOn w:val="a"/>
    <w:rsid w:val="001206D7"/>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BB4453"/>
    <w:pPr>
      <w:widowControl w:val="0"/>
      <w:autoSpaceDE w:val="0"/>
      <w:autoSpaceDN w:val="0"/>
      <w:adjustRightInd w:val="0"/>
    </w:pPr>
    <w:rPr>
      <w:rFonts w:ascii="Courier New" w:hAnsi="Courier New" w:cs="Courier New"/>
    </w:rPr>
  </w:style>
  <w:style w:type="paragraph" w:styleId="af">
    <w:name w:val="List Paragraph"/>
    <w:aliases w:val="Нумерованый список,List Paragraph1"/>
    <w:basedOn w:val="a"/>
    <w:link w:val="af0"/>
    <w:uiPriority w:val="34"/>
    <w:qFormat/>
    <w:rsid w:val="00BB4453"/>
    <w:pPr>
      <w:spacing w:after="200" w:line="276" w:lineRule="auto"/>
      <w:ind w:left="720" w:firstLine="0"/>
      <w:contextualSpacing/>
      <w:jc w:val="left"/>
    </w:pPr>
    <w:rPr>
      <w:rFonts w:ascii="Calibri" w:eastAsia="Calibri" w:hAnsi="Calibri"/>
      <w:sz w:val="22"/>
      <w:szCs w:val="22"/>
      <w:lang w:eastAsia="en-US"/>
    </w:rPr>
  </w:style>
  <w:style w:type="paragraph" w:styleId="af1">
    <w:name w:val="Normal (Web)"/>
    <w:basedOn w:val="a"/>
    <w:uiPriority w:val="99"/>
    <w:rsid w:val="00D72280"/>
    <w:pPr>
      <w:spacing w:before="100" w:beforeAutospacing="1" w:after="100" w:afterAutospacing="1"/>
      <w:ind w:firstLine="0"/>
      <w:jc w:val="left"/>
    </w:pPr>
  </w:style>
  <w:style w:type="character" w:styleId="af2">
    <w:name w:val="Hyperlink"/>
    <w:uiPriority w:val="99"/>
    <w:rsid w:val="00AA316F"/>
    <w:rPr>
      <w:color w:val="0000FF"/>
      <w:u w:val="single"/>
    </w:rPr>
  </w:style>
  <w:style w:type="paragraph" w:styleId="af3">
    <w:name w:val="footnote text"/>
    <w:basedOn w:val="a"/>
    <w:link w:val="af4"/>
    <w:uiPriority w:val="99"/>
    <w:rsid w:val="00076D00"/>
    <w:rPr>
      <w:sz w:val="20"/>
      <w:szCs w:val="20"/>
    </w:rPr>
  </w:style>
  <w:style w:type="character" w:customStyle="1" w:styleId="af4">
    <w:name w:val="Текст сноски Знак"/>
    <w:basedOn w:val="a0"/>
    <w:link w:val="af3"/>
    <w:uiPriority w:val="99"/>
    <w:rsid w:val="00076D00"/>
  </w:style>
  <w:style w:type="character" w:styleId="af5">
    <w:name w:val="footnote reference"/>
    <w:uiPriority w:val="99"/>
    <w:rsid w:val="00076D00"/>
    <w:rPr>
      <w:vertAlign w:val="superscript"/>
    </w:rPr>
  </w:style>
  <w:style w:type="paragraph" w:customStyle="1" w:styleId="ConsPlusNormal">
    <w:name w:val="ConsPlusNormal"/>
    <w:rsid w:val="0082550C"/>
    <w:pPr>
      <w:widowControl w:val="0"/>
      <w:autoSpaceDE w:val="0"/>
      <w:autoSpaceDN w:val="0"/>
      <w:adjustRightInd w:val="0"/>
      <w:ind w:firstLine="720"/>
    </w:pPr>
    <w:rPr>
      <w:rFonts w:ascii="Arial" w:hAnsi="Arial" w:cs="Arial"/>
    </w:rPr>
  </w:style>
  <w:style w:type="table" w:styleId="af6">
    <w:name w:val="Table Grid"/>
    <w:basedOn w:val="a1"/>
    <w:rsid w:val="00D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d"/>
    <w:next w:val="ad"/>
    <w:link w:val="af8"/>
    <w:uiPriority w:val="99"/>
    <w:rsid w:val="00705F97"/>
    <w:rPr>
      <w:b/>
      <w:bCs/>
    </w:rPr>
  </w:style>
  <w:style w:type="character" w:customStyle="1" w:styleId="af8">
    <w:name w:val="Тема примечания Знак"/>
    <w:link w:val="af7"/>
    <w:uiPriority w:val="99"/>
    <w:rsid w:val="00705F97"/>
    <w:rPr>
      <w:b/>
      <w:bCs/>
    </w:rPr>
  </w:style>
  <w:style w:type="paragraph" w:customStyle="1" w:styleId="21">
    <w:name w:val="Обычный2"/>
    <w:rsid w:val="00C4369B"/>
    <w:pPr>
      <w:widowControl w:val="0"/>
      <w:spacing w:before="180" w:line="300" w:lineRule="auto"/>
      <w:ind w:firstLine="20"/>
      <w:jc w:val="both"/>
    </w:pPr>
    <w:rPr>
      <w:snapToGrid w:val="0"/>
      <w:sz w:val="22"/>
    </w:rPr>
  </w:style>
  <w:style w:type="character" w:customStyle="1" w:styleId="FontStyle13">
    <w:name w:val="Font Style13"/>
    <w:rsid w:val="002F0CD3"/>
    <w:rPr>
      <w:rFonts w:ascii="Times New Roman" w:hAnsi="Times New Roman"/>
      <w:sz w:val="20"/>
    </w:rPr>
  </w:style>
  <w:style w:type="character" w:customStyle="1" w:styleId="FontStyle14">
    <w:name w:val="Font Style14"/>
    <w:uiPriority w:val="99"/>
    <w:rsid w:val="00554F41"/>
    <w:rPr>
      <w:rFonts w:ascii="Times New Roman" w:hAnsi="Times New Roman" w:cs="Times New Roman"/>
      <w:b/>
      <w:bCs/>
      <w:color w:val="000000"/>
      <w:sz w:val="24"/>
      <w:szCs w:val="24"/>
    </w:rPr>
  </w:style>
  <w:style w:type="paragraph" w:customStyle="1" w:styleId="Style3">
    <w:name w:val="Style3"/>
    <w:basedOn w:val="a"/>
    <w:rsid w:val="00C03F47"/>
    <w:pPr>
      <w:widowControl w:val="0"/>
      <w:autoSpaceDE w:val="0"/>
      <w:autoSpaceDN w:val="0"/>
      <w:adjustRightInd w:val="0"/>
      <w:spacing w:line="254" w:lineRule="exact"/>
      <w:ind w:firstLine="713"/>
    </w:pPr>
  </w:style>
  <w:style w:type="character" w:customStyle="1" w:styleId="FontStyle17">
    <w:name w:val="Font Style17"/>
    <w:rsid w:val="00915456"/>
    <w:rPr>
      <w:rFonts w:ascii="Times New Roman" w:hAnsi="Times New Roman"/>
      <w:b/>
      <w:sz w:val="20"/>
    </w:rPr>
  </w:style>
  <w:style w:type="paragraph" w:styleId="af9">
    <w:name w:val="header"/>
    <w:basedOn w:val="a"/>
    <w:link w:val="afa"/>
    <w:rsid w:val="00044558"/>
    <w:pPr>
      <w:tabs>
        <w:tab w:val="center" w:pos="4677"/>
        <w:tab w:val="right" w:pos="9355"/>
      </w:tabs>
    </w:pPr>
  </w:style>
  <w:style w:type="character" w:customStyle="1" w:styleId="afa">
    <w:name w:val="Верхний колонтитул Знак"/>
    <w:link w:val="af9"/>
    <w:rsid w:val="00044558"/>
    <w:rPr>
      <w:sz w:val="24"/>
      <w:szCs w:val="24"/>
    </w:rPr>
  </w:style>
  <w:style w:type="character" w:customStyle="1" w:styleId="ConsPlusNonformat0">
    <w:name w:val="ConsPlusNonformat Знак"/>
    <w:link w:val="ConsPlusNonformat"/>
    <w:rsid w:val="00EF7C56"/>
    <w:rPr>
      <w:rFonts w:ascii="Courier New" w:hAnsi="Courier New" w:cs="Courier New"/>
      <w:lang w:val="ru-RU" w:eastAsia="ru-RU" w:bidi="ar-SA"/>
    </w:rPr>
  </w:style>
  <w:style w:type="character" w:customStyle="1" w:styleId="a9">
    <w:name w:val="Заголовок Знак"/>
    <w:link w:val="a8"/>
    <w:locked/>
    <w:rsid w:val="00F76F40"/>
    <w:rPr>
      <w:b/>
      <w:sz w:val="32"/>
    </w:rPr>
  </w:style>
  <w:style w:type="character" w:customStyle="1" w:styleId="a6">
    <w:name w:val="Нижний колонтитул Знак"/>
    <w:link w:val="a5"/>
    <w:uiPriority w:val="99"/>
    <w:rsid w:val="00E72565"/>
    <w:rPr>
      <w:sz w:val="24"/>
      <w:szCs w:val="24"/>
    </w:rPr>
  </w:style>
  <w:style w:type="paragraph" w:customStyle="1" w:styleId="Iauiue12">
    <w:name w:val="Iau?iue 12"/>
    <w:basedOn w:val="a"/>
    <w:uiPriority w:val="99"/>
    <w:rsid w:val="00C17299"/>
    <w:pPr>
      <w:widowControl w:val="0"/>
      <w:autoSpaceDE w:val="0"/>
      <w:autoSpaceDN w:val="0"/>
      <w:ind w:firstLine="0"/>
      <w:jc w:val="left"/>
    </w:pPr>
    <w:rPr>
      <w:position w:val="6"/>
    </w:rPr>
  </w:style>
  <w:style w:type="paragraph" w:customStyle="1" w:styleId="ConsNonformat">
    <w:name w:val="ConsNonformat"/>
    <w:rsid w:val="00434A18"/>
    <w:pPr>
      <w:widowControl w:val="0"/>
      <w:autoSpaceDE w:val="0"/>
      <w:autoSpaceDN w:val="0"/>
      <w:adjustRightInd w:val="0"/>
      <w:ind w:right="19772"/>
    </w:pPr>
    <w:rPr>
      <w:rFonts w:ascii="Courier New" w:hAnsi="Courier New" w:cs="Courier New"/>
    </w:rPr>
  </w:style>
  <w:style w:type="character" w:styleId="afb">
    <w:name w:val="Emphasis"/>
    <w:uiPriority w:val="20"/>
    <w:qFormat/>
    <w:rsid w:val="00685CCB"/>
    <w:rPr>
      <w:i/>
      <w:iCs/>
    </w:rPr>
  </w:style>
  <w:style w:type="character" w:customStyle="1" w:styleId="FontStyle33">
    <w:name w:val="Font Style33"/>
    <w:rsid w:val="005B0BBF"/>
    <w:rPr>
      <w:rFonts w:ascii="Times New Roman" w:hAnsi="Times New Roman" w:cs="Times New Roman" w:hint="default"/>
      <w:color w:val="000000"/>
    </w:rPr>
  </w:style>
  <w:style w:type="character" w:customStyle="1" w:styleId="20">
    <w:name w:val="Основной текст 2 Знак"/>
    <w:basedOn w:val="a0"/>
    <w:link w:val="2"/>
    <w:rsid w:val="00D12365"/>
    <w:rPr>
      <w:sz w:val="24"/>
      <w:szCs w:val="24"/>
    </w:rPr>
  </w:style>
  <w:style w:type="character" w:customStyle="1" w:styleId="30">
    <w:name w:val="Основной текст 3 Знак"/>
    <w:basedOn w:val="a0"/>
    <w:link w:val="3"/>
    <w:rsid w:val="00D12365"/>
    <w:rPr>
      <w:sz w:val="16"/>
      <w:szCs w:val="16"/>
    </w:rPr>
  </w:style>
  <w:style w:type="character" w:customStyle="1" w:styleId="ab">
    <w:name w:val="Текст выноски Знак"/>
    <w:basedOn w:val="a0"/>
    <w:link w:val="aa"/>
    <w:semiHidden/>
    <w:rsid w:val="00D12365"/>
    <w:rPr>
      <w:rFonts w:ascii="Tahoma" w:hAnsi="Tahoma" w:cs="Tahoma"/>
      <w:sz w:val="16"/>
      <w:szCs w:val="16"/>
    </w:rPr>
  </w:style>
  <w:style w:type="paragraph" w:customStyle="1" w:styleId="Normal1">
    <w:name w:val="Normal1"/>
    <w:basedOn w:val="a"/>
    <w:rsid w:val="008B0506"/>
    <w:pPr>
      <w:spacing w:line="300" w:lineRule="auto"/>
      <w:ind w:firstLine="720"/>
      <w:jc w:val="left"/>
    </w:pPr>
    <w:rPr>
      <w:rFonts w:eastAsiaTheme="minorHAnsi"/>
      <w:sz w:val="22"/>
      <w:szCs w:val="22"/>
    </w:rPr>
  </w:style>
  <w:style w:type="paragraph" w:customStyle="1" w:styleId="Default">
    <w:name w:val="Default"/>
    <w:rsid w:val="00FC0C89"/>
    <w:pPr>
      <w:autoSpaceDE w:val="0"/>
      <w:autoSpaceDN w:val="0"/>
      <w:adjustRightInd w:val="0"/>
    </w:pPr>
    <w:rPr>
      <w:color w:val="000000"/>
      <w:sz w:val="24"/>
      <w:szCs w:val="24"/>
    </w:rPr>
  </w:style>
  <w:style w:type="character" w:customStyle="1" w:styleId="afc">
    <w:name w:val="Стиль для меток"/>
    <w:basedOn w:val="a0"/>
    <w:uiPriority w:val="1"/>
    <w:qFormat/>
    <w:rsid w:val="002552A0"/>
    <w:rPr>
      <w:rFonts w:ascii="Times New Roman" w:hAnsi="Times New Roman"/>
      <w:color w:val="FF0000"/>
      <w:sz w:val="24"/>
    </w:rPr>
  </w:style>
  <w:style w:type="character" w:customStyle="1" w:styleId="11">
    <w:name w:val="Неразрешенное упоминание1"/>
    <w:basedOn w:val="a0"/>
    <w:uiPriority w:val="99"/>
    <w:semiHidden/>
    <w:unhideWhenUsed/>
    <w:rsid w:val="00230FE7"/>
    <w:rPr>
      <w:color w:val="605E5C"/>
      <w:shd w:val="clear" w:color="auto" w:fill="E1DFDD"/>
    </w:rPr>
  </w:style>
  <w:style w:type="character" w:customStyle="1" w:styleId="afd">
    <w:name w:val="Стиль для меток (рабочий варинат)"/>
    <w:basedOn w:val="a0"/>
    <w:uiPriority w:val="1"/>
    <w:rsid w:val="00B763D0"/>
    <w:rPr>
      <w:rFonts w:ascii="Times New Roman" w:hAnsi="Times New Roman"/>
      <w:sz w:val="24"/>
    </w:rPr>
  </w:style>
  <w:style w:type="character" w:styleId="afe">
    <w:name w:val="Placeholder Text"/>
    <w:uiPriority w:val="99"/>
    <w:rsid w:val="00CE2406"/>
    <w:rPr>
      <w:color w:val="808080"/>
    </w:rPr>
  </w:style>
  <w:style w:type="character" w:customStyle="1" w:styleId="aff">
    <w:name w:val="Стиль для меток (рабочий Ж)"/>
    <w:basedOn w:val="a0"/>
    <w:uiPriority w:val="1"/>
    <w:rsid w:val="00BB1581"/>
    <w:rPr>
      <w:rFonts w:ascii="Times New Roman" w:hAnsi="Times New Roman"/>
      <w:b/>
      <w:sz w:val="32"/>
    </w:rPr>
  </w:style>
  <w:style w:type="character" w:customStyle="1" w:styleId="12">
    <w:name w:val="Стиль для меток (рабочий Ж12)"/>
    <w:basedOn w:val="a0"/>
    <w:uiPriority w:val="1"/>
    <w:rsid w:val="00BB1581"/>
    <w:rPr>
      <w:rFonts w:ascii="Times New Roman" w:hAnsi="Times New Roman"/>
      <w:b/>
      <w:sz w:val="24"/>
    </w:rPr>
  </w:style>
  <w:style w:type="paragraph" w:styleId="aff0">
    <w:name w:val="Revision"/>
    <w:hidden/>
    <w:uiPriority w:val="99"/>
    <w:semiHidden/>
    <w:rsid w:val="005C1668"/>
    <w:rPr>
      <w:sz w:val="24"/>
      <w:szCs w:val="24"/>
    </w:rPr>
  </w:style>
  <w:style w:type="paragraph" w:customStyle="1" w:styleId="Standard">
    <w:name w:val="Standard"/>
    <w:rsid w:val="007E19A3"/>
    <w:pPr>
      <w:suppressAutoHyphens/>
      <w:autoSpaceDN w:val="0"/>
      <w:textAlignment w:val="baseline"/>
    </w:pPr>
    <w:rPr>
      <w:kern w:val="3"/>
      <w:sz w:val="24"/>
      <w:szCs w:val="24"/>
    </w:rPr>
  </w:style>
  <w:style w:type="paragraph" w:customStyle="1" w:styleId="13">
    <w:name w:val="Основной текст с отступом1"/>
    <w:basedOn w:val="Standard"/>
    <w:rsid w:val="00205B25"/>
    <w:pPr>
      <w:ind w:left="1418" w:hanging="1418"/>
      <w:jc w:val="both"/>
    </w:pPr>
  </w:style>
  <w:style w:type="numbering" w:customStyle="1" w:styleId="WWNum13">
    <w:name w:val="WWNum13"/>
    <w:basedOn w:val="a2"/>
    <w:rsid w:val="005605A7"/>
    <w:pPr>
      <w:numPr>
        <w:numId w:val="38"/>
      </w:numPr>
    </w:pPr>
  </w:style>
  <w:style w:type="numbering" w:customStyle="1" w:styleId="WWNum30">
    <w:name w:val="WWNum30"/>
    <w:basedOn w:val="a2"/>
    <w:rsid w:val="005605A7"/>
    <w:pPr>
      <w:numPr>
        <w:numId w:val="37"/>
      </w:numPr>
    </w:pPr>
  </w:style>
  <w:style w:type="numbering" w:customStyle="1" w:styleId="WWNum34">
    <w:name w:val="WWNum34"/>
    <w:basedOn w:val="a2"/>
    <w:rsid w:val="004C3D4A"/>
    <w:pPr>
      <w:numPr>
        <w:numId w:val="39"/>
      </w:numPr>
    </w:pPr>
  </w:style>
  <w:style w:type="numbering" w:customStyle="1" w:styleId="WWNum20">
    <w:name w:val="WWNum20"/>
    <w:basedOn w:val="a2"/>
    <w:rsid w:val="004E4565"/>
    <w:pPr>
      <w:numPr>
        <w:numId w:val="41"/>
      </w:numPr>
    </w:pPr>
  </w:style>
  <w:style w:type="character" w:customStyle="1" w:styleId="af0">
    <w:name w:val="Абзац списка Знак"/>
    <w:aliases w:val="Нумерованый список Знак,List Paragraph1 Знак"/>
    <w:link w:val="af"/>
    <w:uiPriority w:val="34"/>
    <w:rsid w:val="001363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128">
      <w:bodyDiv w:val="1"/>
      <w:marLeft w:val="0"/>
      <w:marRight w:val="0"/>
      <w:marTop w:val="0"/>
      <w:marBottom w:val="0"/>
      <w:divBdr>
        <w:top w:val="none" w:sz="0" w:space="0" w:color="auto"/>
        <w:left w:val="none" w:sz="0" w:space="0" w:color="auto"/>
        <w:bottom w:val="none" w:sz="0" w:space="0" w:color="auto"/>
        <w:right w:val="none" w:sz="0" w:space="0" w:color="auto"/>
      </w:divBdr>
    </w:div>
    <w:div w:id="92866152">
      <w:bodyDiv w:val="1"/>
      <w:marLeft w:val="0"/>
      <w:marRight w:val="0"/>
      <w:marTop w:val="0"/>
      <w:marBottom w:val="0"/>
      <w:divBdr>
        <w:top w:val="none" w:sz="0" w:space="0" w:color="auto"/>
        <w:left w:val="none" w:sz="0" w:space="0" w:color="auto"/>
        <w:bottom w:val="none" w:sz="0" w:space="0" w:color="auto"/>
        <w:right w:val="none" w:sz="0" w:space="0" w:color="auto"/>
      </w:divBdr>
    </w:div>
    <w:div w:id="174923707">
      <w:bodyDiv w:val="1"/>
      <w:marLeft w:val="0"/>
      <w:marRight w:val="0"/>
      <w:marTop w:val="0"/>
      <w:marBottom w:val="0"/>
      <w:divBdr>
        <w:top w:val="none" w:sz="0" w:space="0" w:color="auto"/>
        <w:left w:val="none" w:sz="0" w:space="0" w:color="auto"/>
        <w:bottom w:val="none" w:sz="0" w:space="0" w:color="auto"/>
        <w:right w:val="none" w:sz="0" w:space="0" w:color="auto"/>
      </w:divBdr>
    </w:div>
    <w:div w:id="200292717">
      <w:bodyDiv w:val="1"/>
      <w:marLeft w:val="0"/>
      <w:marRight w:val="0"/>
      <w:marTop w:val="0"/>
      <w:marBottom w:val="0"/>
      <w:divBdr>
        <w:top w:val="none" w:sz="0" w:space="0" w:color="auto"/>
        <w:left w:val="none" w:sz="0" w:space="0" w:color="auto"/>
        <w:bottom w:val="none" w:sz="0" w:space="0" w:color="auto"/>
        <w:right w:val="none" w:sz="0" w:space="0" w:color="auto"/>
      </w:divBdr>
    </w:div>
    <w:div w:id="244724832">
      <w:bodyDiv w:val="1"/>
      <w:marLeft w:val="0"/>
      <w:marRight w:val="0"/>
      <w:marTop w:val="0"/>
      <w:marBottom w:val="0"/>
      <w:divBdr>
        <w:top w:val="none" w:sz="0" w:space="0" w:color="auto"/>
        <w:left w:val="none" w:sz="0" w:space="0" w:color="auto"/>
        <w:bottom w:val="none" w:sz="0" w:space="0" w:color="auto"/>
        <w:right w:val="none" w:sz="0" w:space="0" w:color="auto"/>
      </w:divBdr>
    </w:div>
    <w:div w:id="326517683">
      <w:bodyDiv w:val="1"/>
      <w:marLeft w:val="0"/>
      <w:marRight w:val="0"/>
      <w:marTop w:val="0"/>
      <w:marBottom w:val="0"/>
      <w:divBdr>
        <w:top w:val="none" w:sz="0" w:space="0" w:color="auto"/>
        <w:left w:val="none" w:sz="0" w:space="0" w:color="auto"/>
        <w:bottom w:val="none" w:sz="0" w:space="0" w:color="auto"/>
        <w:right w:val="none" w:sz="0" w:space="0" w:color="auto"/>
      </w:divBdr>
    </w:div>
    <w:div w:id="354189006">
      <w:bodyDiv w:val="1"/>
      <w:marLeft w:val="0"/>
      <w:marRight w:val="0"/>
      <w:marTop w:val="0"/>
      <w:marBottom w:val="0"/>
      <w:divBdr>
        <w:top w:val="none" w:sz="0" w:space="0" w:color="auto"/>
        <w:left w:val="none" w:sz="0" w:space="0" w:color="auto"/>
        <w:bottom w:val="none" w:sz="0" w:space="0" w:color="auto"/>
        <w:right w:val="none" w:sz="0" w:space="0" w:color="auto"/>
      </w:divBdr>
    </w:div>
    <w:div w:id="514617612">
      <w:bodyDiv w:val="1"/>
      <w:marLeft w:val="0"/>
      <w:marRight w:val="0"/>
      <w:marTop w:val="0"/>
      <w:marBottom w:val="0"/>
      <w:divBdr>
        <w:top w:val="none" w:sz="0" w:space="0" w:color="auto"/>
        <w:left w:val="none" w:sz="0" w:space="0" w:color="auto"/>
        <w:bottom w:val="none" w:sz="0" w:space="0" w:color="auto"/>
        <w:right w:val="none" w:sz="0" w:space="0" w:color="auto"/>
      </w:divBdr>
    </w:div>
    <w:div w:id="576088434">
      <w:bodyDiv w:val="1"/>
      <w:marLeft w:val="0"/>
      <w:marRight w:val="0"/>
      <w:marTop w:val="0"/>
      <w:marBottom w:val="0"/>
      <w:divBdr>
        <w:top w:val="none" w:sz="0" w:space="0" w:color="auto"/>
        <w:left w:val="none" w:sz="0" w:space="0" w:color="auto"/>
        <w:bottom w:val="none" w:sz="0" w:space="0" w:color="auto"/>
        <w:right w:val="none" w:sz="0" w:space="0" w:color="auto"/>
      </w:divBdr>
    </w:div>
    <w:div w:id="650866484">
      <w:bodyDiv w:val="1"/>
      <w:marLeft w:val="0"/>
      <w:marRight w:val="0"/>
      <w:marTop w:val="0"/>
      <w:marBottom w:val="0"/>
      <w:divBdr>
        <w:top w:val="none" w:sz="0" w:space="0" w:color="auto"/>
        <w:left w:val="none" w:sz="0" w:space="0" w:color="auto"/>
        <w:bottom w:val="none" w:sz="0" w:space="0" w:color="auto"/>
        <w:right w:val="none" w:sz="0" w:space="0" w:color="auto"/>
      </w:divBdr>
    </w:div>
    <w:div w:id="732392642">
      <w:bodyDiv w:val="1"/>
      <w:marLeft w:val="0"/>
      <w:marRight w:val="0"/>
      <w:marTop w:val="0"/>
      <w:marBottom w:val="0"/>
      <w:divBdr>
        <w:top w:val="none" w:sz="0" w:space="0" w:color="auto"/>
        <w:left w:val="none" w:sz="0" w:space="0" w:color="auto"/>
        <w:bottom w:val="none" w:sz="0" w:space="0" w:color="auto"/>
        <w:right w:val="none" w:sz="0" w:space="0" w:color="auto"/>
      </w:divBdr>
    </w:div>
    <w:div w:id="764426453">
      <w:bodyDiv w:val="1"/>
      <w:marLeft w:val="0"/>
      <w:marRight w:val="0"/>
      <w:marTop w:val="0"/>
      <w:marBottom w:val="0"/>
      <w:divBdr>
        <w:top w:val="none" w:sz="0" w:space="0" w:color="auto"/>
        <w:left w:val="none" w:sz="0" w:space="0" w:color="auto"/>
        <w:bottom w:val="none" w:sz="0" w:space="0" w:color="auto"/>
        <w:right w:val="none" w:sz="0" w:space="0" w:color="auto"/>
      </w:divBdr>
    </w:div>
    <w:div w:id="798374777">
      <w:bodyDiv w:val="1"/>
      <w:marLeft w:val="0"/>
      <w:marRight w:val="0"/>
      <w:marTop w:val="0"/>
      <w:marBottom w:val="0"/>
      <w:divBdr>
        <w:top w:val="none" w:sz="0" w:space="0" w:color="auto"/>
        <w:left w:val="none" w:sz="0" w:space="0" w:color="auto"/>
        <w:bottom w:val="none" w:sz="0" w:space="0" w:color="auto"/>
        <w:right w:val="none" w:sz="0" w:space="0" w:color="auto"/>
      </w:divBdr>
    </w:div>
    <w:div w:id="1038705953">
      <w:bodyDiv w:val="1"/>
      <w:marLeft w:val="0"/>
      <w:marRight w:val="0"/>
      <w:marTop w:val="0"/>
      <w:marBottom w:val="0"/>
      <w:divBdr>
        <w:top w:val="none" w:sz="0" w:space="0" w:color="auto"/>
        <w:left w:val="none" w:sz="0" w:space="0" w:color="auto"/>
        <w:bottom w:val="none" w:sz="0" w:space="0" w:color="auto"/>
        <w:right w:val="none" w:sz="0" w:space="0" w:color="auto"/>
      </w:divBdr>
    </w:div>
    <w:div w:id="1144815548">
      <w:bodyDiv w:val="1"/>
      <w:marLeft w:val="0"/>
      <w:marRight w:val="0"/>
      <w:marTop w:val="0"/>
      <w:marBottom w:val="0"/>
      <w:divBdr>
        <w:top w:val="none" w:sz="0" w:space="0" w:color="auto"/>
        <w:left w:val="none" w:sz="0" w:space="0" w:color="auto"/>
        <w:bottom w:val="none" w:sz="0" w:space="0" w:color="auto"/>
        <w:right w:val="none" w:sz="0" w:space="0" w:color="auto"/>
      </w:divBdr>
    </w:div>
    <w:div w:id="1236552100">
      <w:bodyDiv w:val="1"/>
      <w:marLeft w:val="0"/>
      <w:marRight w:val="0"/>
      <w:marTop w:val="0"/>
      <w:marBottom w:val="0"/>
      <w:divBdr>
        <w:top w:val="none" w:sz="0" w:space="0" w:color="auto"/>
        <w:left w:val="none" w:sz="0" w:space="0" w:color="auto"/>
        <w:bottom w:val="none" w:sz="0" w:space="0" w:color="auto"/>
        <w:right w:val="none" w:sz="0" w:space="0" w:color="auto"/>
      </w:divBdr>
    </w:div>
    <w:div w:id="1293832194">
      <w:bodyDiv w:val="1"/>
      <w:marLeft w:val="0"/>
      <w:marRight w:val="0"/>
      <w:marTop w:val="0"/>
      <w:marBottom w:val="0"/>
      <w:divBdr>
        <w:top w:val="none" w:sz="0" w:space="0" w:color="auto"/>
        <w:left w:val="none" w:sz="0" w:space="0" w:color="auto"/>
        <w:bottom w:val="none" w:sz="0" w:space="0" w:color="auto"/>
        <w:right w:val="none" w:sz="0" w:space="0" w:color="auto"/>
      </w:divBdr>
    </w:div>
    <w:div w:id="1328171348">
      <w:bodyDiv w:val="1"/>
      <w:marLeft w:val="0"/>
      <w:marRight w:val="0"/>
      <w:marTop w:val="0"/>
      <w:marBottom w:val="0"/>
      <w:divBdr>
        <w:top w:val="none" w:sz="0" w:space="0" w:color="auto"/>
        <w:left w:val="none" w:sz="0" w:space="0" w:color="auto"/>
        <w:bottom w:val="none" w:sz="0" w:space="0" w:color="auto"/>
        <w:right w:val="none" w:sz="0" w:space="0" w:color="auto"/>
      </w:divBdr>
    </w:div>
    <w:div w:id="1331642505">
      <w:bodyDiv w:val="1"/>
      <w:marLeft w:val="0"/>
      <w:marRight w:val="0"/>
      <w:marTop w:val="0"/>
      <w:marBottom w:val="0"/>
      <w:divBdr>
        <w:top w:val="none" w:sz="0" w:space="0" w:color="auto"/>
        <w:left w:val="none" w:sz="0" w:space="0" w:color="auto"/>
        <w:bottom w:val="none" w:sz="0" w:space="0" w:color="auto"/>
        <w:right w:val="none" w:sz="0" w:space="0" w:color="auto"/>
      </w:divBdr>
    </w:div>
    <w:div w:id="1451973578">
      <w:bodyDiv w:val="1"/>
      <w:marLeft w:val="0"/>
      <w:marRight w:val="0"/>
      <w:marTop w:val="0"/>
      <w:marBottom w:val="0"/>
      <w:divBdr>
        <w:top w:val="none" w:sz="0" w:space="0" w:color="auto"/>
        <w:left w:val="none" w:sz="0" w:space="0" w:color="auto"/>
        <w:bottom w:val="none" w:sz="0" w:space="0" w:color="auto"/>
        <w:right w:val="none" w:sz="0" w:space="0" w:color="auto"/>
      </w:divBdr>
    </w:div>
    <w:div w:id="1537543339">
      <w:bodyDiv w:val="1"/>
      <w:marLeft w:val="0"/>
      <w:marRight w:val="0"/>
      <w:marTop w:val="0"/>
      <w:marBottom w:val="0"/>
      <w:divBdr>
        <w:top w:val="none" w:sz="0" w:space="0" w:color="auto"/>
        <w:left w:val="none" w:sz="0" w:space="0" w:color="auto"/>
        <w:bottom w:val="none" w:sz="0" w:space="0" w:color="auto"/>
        <w:right w:val="none" w:sz="0" w:space="0" w:color="auto"/>
      </w:divBdr>
    </w:div>
    <w:div w:id="1640838453">
      <w:bodyDiv w:val="1"/>
      <w:marLeft w:val="0"/>
      <w:marRight w:val="0"/>
      <w:marTop w:val="0"/>
      <w:marBottom w:val="0"/>
      <w:divBdr>
        <w:top w:val="none" w:sz="0" w:space="0" w:color="auto"/>
        <w:left w:val="none" w:sz="0" w:space="0" w:color="auto"/>
        <w:bottom w:val="none" w:sz="0" w:space="0" w:color="auto"/>
        <w:right w:val="none" w:sz="0" w:space="0" w:color="auto"/>
      </w:divBdr>
    </w:div>
    <w:div w:id="1652904615">
      <w:bodyDiv w:val="1"/>
      <w:marLeft w:val="0"/>
      <w:marRight w:val="0"/>
      <w:marTop w:val="0"/>
      <w:marBottom w:val="0"/>
      <w:divBdr>
        <w:top w:val="none" w:sz="0" w:space="0" w:color="auto"/>
        <w:left w:val="none" w:sz="0" w:space="0" w:color="auto"/>
        <w:bottom w:val="none" w:sz="0" w:space="0" w:color="auto"/>
        <w:right w:val="none" w:sz="0" w:space="0" w:color="auto"/>
      </w:divBdr>
    </w:div>
    <w:div w:id="1663435590">
      <w:bodyDiv w:val="1"/>
      <w:marLeft w:val="0"/>
      <w:marRight w:val="0"/>
      <w:marTop w:val="0"/>
      <w:marBottom w:val="0"/>
      <w:divBdr>
        <w:top w:val="none" w:sz="0" w:space="0" w:color="auto"/>
        <w:left w:val="none" w:sz="0" w:space="0" w:color="auto"/>
        <w:bottom w:val="none" w:sz="0" w:space="0" w:color="auto"/>
        <w:right w:val="none" w:sz="0" w:space="0" w:color="auto"/>
      </w:divBdr>
    </w:div>
    <w:div w:id="1687905962">
      <w:bodyDiv w:val="1"/>
      <w:marLeft w:val="0"/>
      <w:marRight w:val="0"/>
      <w:marTop w:val="0"/>
      <w:marBottom w:val="0"/>
      <w:divBdr>
        <w:top w:val="none" w:sz="0" w:space="0" w:color="auto"/>
        <w:left w:val="none" w:sz="0" w:space="0" w:color="auto"/>
        <w:bottom w:val="none" w:sz="0" w:space="0" w:color="auto"/>
        <w:right w:val="none" w:sz="0" w:space="0" w:color="auto"/>
      </w:divBdr>
    </w:div>
    <w:div w:id="1810632562">
      <w:bodyDiv w:val="1"/>
      <w:marLeft w:val="0"/>
      <w:marRight w:val="0"/>
      <w:marTop w:val="0"/>
      <w:marBottom w:val="0"/>
      <w:divBdr>
        <w:top w:val="none" w:sz="0" w:space="0" w:color="auto"/>
        <w:left w:val="none" w:sz="0" w:space="0" w:color="auto"/>
        <w:bottom w:val="none" w:sz="0" w:space="0" w:color="auto"/>
        <w:right w:val="none" w:sz="0" w:space="0" w:color="auto"/>
      </w:divBdr>
    </w:div>
    <w:div w:id="1820614375">
      <w:bodyDiv w:val="1"/>
      <w:marLeft w:val="0"/>
      <w:marRight w:val="0"/>
      <w:marTop w:val="0"/>
      <w:marBottom w:val="0"/>
      <w:divBdr>
        <w:top w:val="none" w:sz="0" w:space="0" w:color="auto"/>
        <w:left w:val="none" w:sz="0" w:space="0" w:color="auto"/>
        <w:bottom w:val="none" w:sz="0" w:space="0" w:color="auto"/>
        <w:right w:val="none" w:sz="0" w:space="0" w:color="auto"/>
      </w:divBdr>
    </w:div>
    <w:div w:id="1838770364">
      <w:bodyDiv w:val="1"/>
      <w:marLeft w:val="0"/>
      <w:marRight w:val="0"/>
      <w:marTop w:val="0"/>
      <w:marBottom w:val="0"/>
      <w:divBdr>
        <w:top w:val="none" w:sz="0" w:space="0" w:color="auto"/>
        <w:left w:val="none" w:sz="0" w:space="0" w:color="auto"/>
        <w:bottom w:val="none" w:sz="0" w:space="0" w:color="auto"/>
        <w:right w:val="none" w:sz="0" w:space="0" w:color="auto"/>
      </w:divBdr>
    </w:div>
    <w:div w:id="1872762635">
      <w:bodyDiv w:val="1"/>
      <w:marLeft w:val="0"/>
      <w:marRight w:val="0"/>
      <w:marTop w:val="0"/>
      <w:marBottom w:val="0"/>
      <w:divBdr>
        <w:top w:val="none" w:sz="0" w:space="0" w:color="auto"/>
        <w:left w:val="none" w:sz="0" w:space="0" w:color="auto"/>
        <w:bottom w:val="none" w:sz="0" w:space="0" w:color="auto"/>
        <w:right w:val="none" w:sz="0" w:space="0" w:color="auto"/>
      </w:divBdr>
    </w:div>
    <w:div w:id="20524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F84AD4C7622C8E328F75E3C19553A1862E9E6BEE4A3D30F3BC7B9D33F66188C23A0A7977577DD14B04C071C38A85ACCB5F45626CE5481Q0v2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6FBA-8098-4EA1-BD37-3348B36A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10782</Words>
  <Characters>61458</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ТФ ДДУ жилье</vt:lpstr>
      <vt:lpstr>Проект ТФ ДДУ жилье</vt:lpstr>
    </vt:vector>
  </TitlesOfParts>
  <Company>Realtex</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ТФ ДДУ жилье</dc:title>
  <dc:creator>Петровичев Илья Олегович</dc:creator>
  <cp:lastModifiedBy>Ольга Бирюкова</cp:lastModifiedBy>
  <cp:revision>4</cp:revision>
  <cp:lastPrinted>2021-04-26T14:45:00Z</cp:lastPrinted>
  <dcterms:created xsi:type="dcterms:W3CDTF">2021-04-26T14:53:00Z</dcterms:created>
  <dcterms:modified xsi:type="dcterms:W3CDTF">2021-04-27T07:46:00Z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tisa_contract</vt:lpwstr>
  </property>
  <property fmtid="{D5CDD505-2E9C-101B-9397-08002B2CF9AE}" pid="3" name="EntityGuid">
    <vt:lpwstr>7a3c1bac-c580-eb11-bbbc-8ee01ea85eee</vt:lpwstr>
  </property>
</Properties>
</file>